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25B0D800">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5543D0DF">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A777EAE">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F56651"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F56651">
        <w:rPr>
          <w:rFonts w:ascii="Arial Narrow" w:hAnsi="Arial Narrow"/>
          <w:sz w:val="28"/>
          <w:szCs w:val="28"/>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proofErr w:type="gramStart"/>
      <w:r w:rsidR="00DF2ACD">
        <w:rPr>
          <w:rFonts w:ascii="Arial Narrow" w:hAnsi="Arial Narrow"/>
          <w:b w:val="0"/>
          <w:sz w:val="24"/>
          <w:szCs w:val="24"/>
        </w:rPr>
        <w:t>…</w:t>
      </w:r>
      <w:r>
        <w:rPr>
          <w:rFonts w:ascii="Arial Narrow" w:hAnsi="Arial Narrow"/>
          <w:b w:val="0"/>
          <w:sz w:val="24"/>
          <w:szCs w:val="24"/>
        </w:rPr>
        <w:t>....</w:t>
      </w:r>
      <w:proofErr w:type="gramEnd"/>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4F12DC0" w:rsidR="005168C2"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r w:rsidRPr="00710275">
        <w:lastRenderedPageBreak/>
        <w:t>WSTĘP</w:t>
      </w:r>
    </w:p>
    <w:p w14:paraId="6D5F8736" w14:textId="77777777" w:rsidR="00F77193" w:rsidRDefault="00F77193" w:rsidP="00F77193">
      <w:pPr>
        <w:pStyle w:val="MjTekst1"/>
        <w:ind w:firstLine="0"/>
      </w:pPr>
      <w:bookmarkStart w:id="2"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7884F3A1" w14:textId="5C97B5B6" w:rsidR="00D64F40" w:rsidRPr="00F61435" w:rsidRDefault="00D64F40" w:rsidP="00194689">
      <w:pPr>
        <w:pStyle w:val="MjTekst1"/>
        <w:rPr>
          <w:highlight w:val="yellow"/>
        </w:rPr>
      </w:pPr>
      <w:r w:rsidRPr="00F61435">
        <w:rPr>
          <w:highlight w:val="yellow"/>
        </w:rPr>
        <w:lastRenderedPageBreak/>
        <w:t>W drugim rozdziale pracy scharakteryzowałem problematykę dostępu do filmów w trybie online.</w:t>
      </w:r>
    </w:p>
    <w:p w14:paraId="04914E4D" w14:textId="67E0F21A" w:rsidR="00D64F40" w:rsidRDefault="00D64F40" w:rsidP="00194689">
      <w:pPr>
        <w:pStyle w:val="MjTekst1"/>
      </w:pPr>
      <w:r w:rsidRPr="00F61435">
        <w:rPr>
          <w:highlight w:val="yellow"/>
        </w:rPr>
        <w:t>Rozdział trzeci poświęcony jest …</w:t>
      </w:r>
    </w:p>
    <w:p w14:paraId="3C52C988" w14:textId="77777777" w:rsidR="002E6C69" w:rsidRPr="00F61435" w:rsidRDefault="002E6C69" w:rsidP="00194689">
      <w:pPr>
        <w:pStyle w:val="MjTekst1"/>
      </w:pPr>
    </w:p>
    <w:bookmarkEnd w:id="2"/>
    <w:p w14:paraId="25162C40" w14:textId="77777777" w:rsidR="005D5DFF" w:rsidRDefault="005D5DFF" w:rsidP="00710275">
      <w:pPr>
        <w:pStyle w:val="MjNagwek1"/>
      </w:pPr>
      <w:r w:rsidRPr="00710275">
        <w:t>CHARAKTERYSTYKA PROBLEMATYKI DOSTĘPU DO FILMÓW W TRYBIE ONLINE</w:t>
      </w:r>
    </w:p>
    <w:p w14:paraId="22824991" w14:textId="77777777" w:rsidR="00F77193" w:rsidRDefault="00F77193" w:rsidP="00F77193">
      <w:pPr>
        <w:pStyle w:val="MjTekst1"/>
        <w:ind w:firstLine="0"/>
      </w:pP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7AEB1087"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F61435">
        <w:rPr>
          <w:highlight w:val="yellow"/>
        </w:rPr>
        <w:t>[</w:t>
      </w:r>
      <w:r w:rsidR="00F61435">
        <w:rPr>
          <w:highlight w:val="yellow"/>
        </w:rPr>
        <w:t>10</w:t>
      </w:r>
      <w:r w:rsidR="00F61435" w:rsidRPr="00F61435">
        <w:rPr>
          <w:highlight w:val="yellow"/>
        </w:rPr>
        <w:t>]</w:t>
      </w:r>
      <w:r w:rsidRPr="00F61435">
        <w:rPr>
          <w:highlight w:val="yellow"/>
        </w:rPr>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7777777" w:rsidR="002E6C69" w:rsidRDefault="002E6C69" w:rsidP="002E6C69">
      <w:pPr>
        <w:pStyle w:val="MjPodpisRysunku"/>
      </w:pPr>
      <w:r>
        <w:t xml:space="preserve">Rysunek 2.1 </w:t>
      </w:r>
      <w:r w:rsidRPr="00A8580A">
        <w:t xml:space="preserve">Wykres sposobów wykorzystania telewizji w społeczeństwie </w:t>
      </w:r>
      <w:r>
        <w:t>w lipcu 2023 r.</w:t>
      </w: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77777777" w:rsidR="002E6C69" w:rsidRDefault="002E6C69" w:rsidP="002E6C69">
      <w:pPr>
        <w:pStyle w:val="MjPodpisRysunku"/>
      </w:pPr>
      <w:r>
        <w:t>Rysunek 2.2 Wykres sposobów wykorzystania telewizji w społeczeństwie na przestrzeni roku 2022-2023</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4863ACF" w:rsidR="00FC4A01" w:rsidRDefault="00FC4A01" w:rsidP="00FC4A01">
      <w:pPr>
        <w:pStyle w:val="MjTekst1"/>
      </w:pPr>
      <w:r w:rsidRPr="00FC4A01">
        <w:lastRenderedPageBreak/>
        <w:t>Analiza danych z portalu Statista.com z lat 2018</w:t>
      </w:r>
      <w:r>
        <w:t>–</w:t>
      </w:r>
      <w:r w:rsidRPr="00FC4A01">
        <w:t>2020</w:t>
      </w:r>
      <w:r w:rsidR="00B90342">
        <w:t xml:space="preserve"> </w:t>
      </w:r>
      <w:r w:rsidR="00B90342" w:rsidRPr="00B90342">
        <w:rPr>
          <w:highlight w:val="yellow"/>
        </w:rPr>
        <w:t>[9]</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77777777" w:rsidR="002E6C69" w:rsidRDefault="002E6C69" w:rsidP="002E6C69">
      <w:pPr>
        <w:pStyle w:val="MjPodpisRysunku"/>
      </w:pPr>
      <w:r>
        <w:t>Rysunek 2.3 Wykres preferencji społeczeństwa USA dotyczących oglądania premier filmowych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w:t>
      </w:r>
      <w:r>
        <w:lastRenderedPageBreak/>
        <w:t xml:space="preserve">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23DE50B8"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r w:rsidRPr="00710275">
        <w:t>PRZYKŁADOWE APLIKACJE O PODOBNEJ FUNKCJONALNOŚCI</w:t>
      </w:r>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t>
      </w:r>
      <w:r>
        <w:lastRenderedPageBreak/>
        <w:t xml:space="preserve">wypełnić. </w:t>
      </w:r>
      <w:r w:rsidR="008A18B2">
        <w:t>P</w:t>
      </w:r>
      <w:r>
        <w:t>ostaram się przeanalizować i porównać konkurencyjne aplikacje, co pozwoli na wyraźniejsze zarysowanie unikatowych cech i przewagi mojej aplikacji na rynku.</w:t>
      </w:r>
    </w:p>
    <w:p w14:paraId="74B8A6FE" w14:textId="4991DB12" w:rsidR="00D357AF" w:rsidRPr="00D357AF" w:rsidRDefault="00710275" w:rsidP="00D357AF">
      <w:pPr>
        <w:pStyle w:val="MjNagwek3"/>
      </w:pPr>
      <w:r w:rsidRPr="00710275">
        <w:t>Multikino</w:t>
      </w:r>
      <w:r w:rsidR="004870E3">
        <w:t xml:space="preserve"> </w:t>
      </w:r>
      <w:r w:rsidR="004870E3" w:rsidRPr="004870E3">
        <w:rPr>
          <w:highlight w:val="yellow"/>
        </w:rPr>
        <w:t>[33,34]</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4ED7E57" w:rsidR="00396F42" w:rsidRDefault="00303FEE" w:rsidP="00FB10F4">
            <w:pPr>
              <w:pStyle w:val="MjPodpisRysunku"/>
            </w:pPr>
            <w:r>
              <w:t>Rysunek 3.1 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20E0F406" w:rsidR="00396F42" w:rsidRDefault="00303FEE" w:rsidP="00FB10F4">
            <w:pPr>
              <w:pStyle w:val="MjPodpisRysunku"/>
            </w:pPr>
            <w:r>
              <w:t>Rysunek 3.2 Ekran z informacjami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C2DF929" w:rsidR="00396F42" w:rsidRDefault="00303FEE" w:rsidP="00DF0FD2">
            <w:pPr>
              <w:pStyle w:val="MjPodpisRysunku"/>
            </w:pPr>
            <w:r>
              <w:t>Rysunek 3.3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5385D6C7" w:rsidR="00396F42" w:rsidRDefault="00303FEE" w:rsidP="00DF0FD2">
            <w:pPr>
              <w:pStyle w:val="MjPodpisRysunku"/>
            </w:pPr>
            <w:r>
              <w:t>Rysunek 3.4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783A951D">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69923994"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046FF3EC" w:rsidR="00396F42" w:rsidRDefault="00303FEE" w:rsidP="00DF0FD2">
            <w:pPr>
              <w:pStyle w:val="MjPodpisRysunku"/>
            </w:pPr>
            <w:r>
              <w:t>Rysunek 3.6 Funkcja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7C542247" w:rsidR="00491F23" w:rsidRDefault="00491F23" w:rsidP="00491F23">
      <w:pPr>
        <w:pStyle w:val="MjNagwek3"/>
      </w:pPr>
      <w:proofErr w:type="spellStart"/>
      <w:r>
        <w:t>Netflix</w:t>
      </w:r>
      <w:proofErr w:type="spellEnd"/>
      <w:r w:rsidR="00DB6E2B">
        <w:t xml:space="preserve"> </w:t>
      </w:r>
      <w:proofErr w:type="gramStart"/>
      <w:r w:rsidR="00DB6E2B" w:rsidRPr="00DB6E2B">
        <w:rPr>
          <w:highlight w:val="yellow"/>
        </w:rPr>
        <w:t>[ ]</w:t>
      </w:r>
      <w:proofErr w:type="gram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2A92FC10"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0D425FC4" w:rsidR="000578CE" w:rsidRDefault="00303FEE" w:rsidP="00DF0FD2">
            <w:pPr>
              <w:pStyle w:val="MjPodpisRysunku"/>
            </w:pPr>
            <w:r>
              <w:t>Rysunek 3.8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1A1DFFC5" w:rsidR="000578CE" w:rsidRDefault="00303FEE" w:rsidP="00DF0FD2">
            <w:pPr>
              <w:pStyle w:val="MjPodpisRysunku"/>
            </w:pPr>
            <w:r>
              <w:t>Rysunek 3.9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03B8FE7" w:rsidR="000578CE" w:rsidRDefault="00303FEE" w:rsidP="00DF0FD2">
            <w:pPr>
              <w:pStyle w:val="MjPodpisRysunku"/>
            </w:pPr>
            <w:r>
              <w:t>Rysunek 3.10 Odtwarzacz wideo wykorzystywany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4F833950">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77777777" w:rsidR="00303FEE" w:rsidRDefault="00303FEE" w:rsidP="00303FEE">
      <w:pPr>
        <w:pStyle w:val="MjPodpisRysunku"/>
      </w:pPr>
      <w:r>
        <w:t xml:space="preserve">Rysunek 3.11 Lista profili użytkowników dla jednego konta aplikacji </w:t>
      </w:r>
      <w:proofErr w:type="spellStart"/>
      <w:r>
        <w:t>Netflix</w:t>
      </w:r>
      <w:proofErr w:type="spellEnd"/>
    </w:p>
    <w:p w14:paraId="156A0AD4" w14:textId="3A98B789" w:rsidR="00A31D17" w:rsidRPr="00B23A15" w:rsidRDefault="00A31D17" w:rsidP="0024050A">
      <w:pPr>
        <w:pStyle w:val="MjTekst1"/>
        <w:ind w:firstLine="0"/>
      </w:pPr>
    </w:p>
    <w:p w14:paraId="42D3E633" w14:textId="5675E175" w:rsidR="00113796" w:rsidRDefault="0092229A" w:rsidP="00710275">
      <w:pPr>
        <w:pStyle w:val="MjNagwek3"/>
      </w:pPr>
      <w:proofErr w:type="spellStart"/>
      <w:r>
        <w:t>TikTok</w:t>
      </w:r>
      <w:proofErr w:type="spellEnd"/>
      <w:r w:rsidR="00DB6E2B">
        <w:t xml:space="preserve"> </w:t>
      </w:r>
      <w:proofErr w:type="gramStart"/>
      <w:r w:rsidR="00DB6E2B" w:rsidRPr="00DB6E2B">
        <w:rPr>
          <w:highlight w:val="yellow"/>
        </w:rPr>
        <w:t>[ ]</w:t>
      </w:r>
      <w:proofErr w:type="gram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77777777"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77777777"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0D76D170" w:rsidR="00AB49E9" w:rsidRDefault="00303FEE" w:rsidP="00DF0FD2">
            <w:pPr>
              <w:pStyle w:val="MjPodpisRysunku"/>
            </w:pPr>
            <w:r>
              <w:t>Rysunek 3.14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0EA303EF" w:rsidR="00AB49E9" w:rsidRDefault="00303FEE" w:rsidP="00DF0FD2">
            <w:pPr>
              <w:pStyle w:val="MjPodpisRysunku"/>
            </w:pPr>
            <w:r>
              <w:t>Rysunek 3.15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7C79D264" w:rsidR="00AB49E9" w:rsidRDefault="00303FEE" w:rsidP="00DF0FD2">
            <w:pPr>
              <w:pStyle w:val="MjPodpisRysunku"/>
            </w:pPr>
            <w:r>
              <w:t>Rysunek 3.16 Funkcja komentowania filmików</w:t>
            </w:r>
          </w:p>
        </w:tc>
      </w:tr>
    </w:tbl>
    <w:p w14:paraId="7E4ED0C0" w14:textId="42992AC7" w:rsidR="00113796" w:rsidRDefault="00710275" w:rsidP="00710275">
      <w:pPr>
        <w:pStyle w:val="MjNagwek3"/>
      </w:pPr>
      <w:r w:rsidRPr="00710275">
        <w:lastRenderedPageBreak/>
        <w:t>Messenger</w:t>
      </w:r>
      <w:r w:rsidR="00DB6E2B">
        <w:t xml:space="preserve"> </w:t>
      </w:r>
      <w:proofErr w:type="gramStart"/>
      <w:r w:rsidR="00DB6E2B" w:rsidRPr="00DB6E2B">
        <w:rPr>
          <w:highlight w:val="yellow"/>
        </w:rPr>
        <w:t>[ ]</w:t>
      </w:r>
      <w:proofErr w:type="gramEnd"/>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18BB9E98" w:rsidR="00AB49E9" w:rsidRDefault="00303FEE" w:rsidP="00DF0FD2">
            <w:pPr>
              <w:pStyle w:val="MjPodpisRysunku"/>
            </w:pPr>
            <w:r>
              <w:t>Rysunek 3.17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77777777" w:rsidR="00303FEE" w:rsidRDefault="00303FEE" w:rsidP="00303FEE">
      <w:pPr>
        <w:pStyle w:val="MjPodpisRysunku"/>
      </w:pPr>
      <w:r>
        <w:t>Rysunek 3.19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30E13999" w:rsidR="00AB49E9" w:rsidRDefault="00303FEE" w:rsidP="00DF0FD2">
            <w:pPr>
              <w:pStyle w:val="MjPodpisRysunku"/>
            </w:pPr>
            <w:r>
              <w:t>Rysunek 3.20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21CA0514" w:rsidR="00AB49E9" w:rsidRDefault="00303FEE" w:rsidP="00DF0FD2">
            <w:pPr>
              <w:pStyle w:val="MjPodpisRysunku"/>
            </w:pPr>
            <w:r>
              <w:t xml:space="preserve">Rysunek 3.21 Ekran zakładki </w:t>
            </w:r>
            <w:proofErr w:type="spellStart"/>
            <w:r>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77777777"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00DB6E2B">
        <w:t xml:space="preserve"> </w:t>
      </w:r>
      <w:proofErr w:type="gramStart"/>
      <w:r w:rsidR="00DB6E2B" w:rsidRPr="00DB6E2B">
        <w:rPr>
          <w:highlight w:val="yellow"/>
        </w:rPr>
        <w:t>[ ]</w:t>
      </w:r>
      <w:proofErr w:type="gram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7F7F90">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r w:rsidRPr="00710275">
        <w:t>OPIS NARZĘDZI SŁUŻĄCYCH DO OPRACOWANIA APLIKACJI</w:t>
      </w:r>
    </w:p>
    <w:p w14:paraId="58955ADA" w14:textId="77777777" w:rsidR="0071304A" w:rsidRDefault="0071304A" w:rsidP="0071304A">
      <w:pPr>
        <w:pStyle w:val="MjTekst1"/>
        <w:ind w:firstLine="0"/>
      </w:pPr>
    </w:p>
    <w:p w14:paraId="54E2DE42" w14:textId="783DED90" w:rsidR="008E1F70" w:rsidRDefault="002169B3" w:rsidP="00710275">
      <w:pPr>
        <w:pStyle w:val="MjNagwek2"/>
      </w:pPr>
      <w:proofErr w:type="spellStart"/>
      <w:r w:rsidRPr="00710275">
        <w:t>Flutterflow</w:t>
      </w:r>
      <w:proofErr w:type="spellEnd"/>
      <w:r w:rsidRPr="00710275">
        <w:t xml:space="preserve"> – możliwości i ograniczenia</w:t>
      </w:r>
      <w:r w:rsidR="005D7773">
        <w:t xml:space="preserve"> </w:t>
      </w:r>
      <w:proofErr w:type="gramStart"/>
      <w:r w:rsidR="005D7773" w:rsidRPr="00DB6E2B">
        <w:rPr>
          <w:highlight w:val="yellow"/>
        </w:rPr>
        <w:t>[ ]</w:t>
      </w:r>
      <w:proofErr w:type="gramEnd"/>
    </w:p>
    <w:p w14:paraId="77188BD3" w14:textId="755A8FAD" w:rsidR="007F7F90" w:rsidRDefault="007F7F90" w:rsidP="007F7F90">
      <w:pPr>
        <w:pStyle w:val="MjTekst1"/>
      </w:pPr>
      <w:proofErr w:type="spellStart"/>
      <w:r>
        <w:t>FlutterFlow</w:t>
      </w:r>
      <w:proofErr w:type="spellEnd"/>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77777777"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77777777" w:rsidR="00303FEE" w:rsidRDefault="00303FEE" w:rsidP="00303FEE">
      <w:pPr>
        <w:pStyle w:val="MjPodpisRysunku"/>
      </w:pPr>
      <w:r>
        <w:t xml:space="preserve">Rysunek 4.1 Wygląd głównej strony interfejsu narzędzia </w:t>
      </w:r>
      <w:proofErr w:type="spellStart"/>
      <w:r>
        <w:t>Flutterflow</w:t>
      </w:r>
      <w:proofErr w:type="spellEnd"/>
    </w:p>
    <w:p w14:paraId="4DA574E9" w14:textId="3176252F" w:rsidR="0071304A" w:rsidRDefault="0071304A">
      <w:r>
        <w:br w:type="page"/>
      </w:r>
    </w:p>
    <w:p w14:paraId="4400B9B5" w14:textId="77777777" w:rsidR="0071304A" w:rsidRPr="00082745" w:rsidRDefault="0071304A" w:rsidP="0071304A">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7777777"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p>
    <w:p w14:paraId="0F51047D" w14:textId="77777777" w:rsidR="0071304A" w:rsidRDefault="0071304A" w:rsidP="0071304A">
      <w:pPr>
        <w:pStyle w:val="MjTekst1"/>
        <w:ind w:firstLine="0"/>
      </w:pPr>
    </w:p>
    <w:p w14:paraId="33159E52" w14:textId="0F4CC5E8" w:rsidR="0071304A" w:rsidRDefault="0071304A" w:rsidP="0071304A">
      <w:pPr>
        <w:pStyle w:val="MjTekst1"/>
      </w:pPr>
      <w:r>
        <w:t xml:space="preserve">Język </w:t>
      </w:r>
      <w:proofErr w:type="spellStart"/>
      <w:r>
        <w:t>Dart</w:t>
      </w:r>
      <w:proofErr w:type="spellEnd"/>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0A60683A" w:rsidR="008E1F70" w:rsidRDefault="002169B3" w:rsidP="00710275">
      <w:pPr>
        <w:pStyle w:val="MjNagwek2"/>
      </w:pPr>
      <w:proofErr w:type="spellStart"/>
      <w:r w:rsidRPr="00710275">
        <w:lastRenderedPageBreak/>
        <w:t>Firebase</w:t>
      </w:r>
      <w:proofErr w:type="spellEnd"/>
      <w:r w:rsidRPr="00710275">
        <w:t xml:space="preserve"> jako baza danych</w:t>
      </w:r>
      <w:r w:rsidR="005D7773">
        <w:t xml:space="preserve"> </w:t>
      </w:r>
      <w:proofErr w:type="gramStart"/>
      <w:r w:rsidR="005D7773" w:rsidRPr="00DB6E2B">
        <w:rPr>
          <w:highlight w:val="yellow"/>
        </w:rPr>
        <w:t>[ ]</w:t>
      </w:r>
      <w:proofErr w:type="gramEnd"/>
    </w:p>
    <w:p w14:paraId="4D725F64" w14:textId="528E1F83" w:rsidR="00E80728" w:rsidRDefault="0071304A" w:rsidP="00E80728">
      <w:pPr>
        <w:pStyle w:val="MjTekst1"/>
      </w:pPr>
      <w:proofErr w:type="spellStart"/>
      <w:r w:rsidRPr="0071304A">
        <w:t>Firebase</w:t>
      </w:r>
      <w:proofErr w:type="spellEnd"/>
      <w:r w:rsidRPr="0071304A">
        <w:t xml:space="preserve">, 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77777777" w:rsidR="00303FEE" w:rsidRDefault="00303FEE" w:rsidP="00303FEE">
      <w:pPr>
        <w:pStyle w:val="MjPodpisRysunku"/>
      </w:pPr>
      <w:r>
        <w:t xml:space="preserve">Rysunek 4.3 Trzy kategorie funkcjonalności platformy </w:t>
      </w:r>
      <w:proofErr w:type="spellStart"/>
      <w:r>
        <w:t>Firebase</w:t>
      </w:r>
      <w:proofErr w:type="spellEnd"/>
    </w:p>
    <w:p w14:paraId="64B669D1" w14:textId="7BADD7E1" w:rsidR="0071304A" w:rsidRDefault="0071304A" w:rsidP="0071304A">
      <w:pPr>
        <w:rPr>
          <w:sz w:val="24"/>
          <w:szCs w:val="24"/>
        </w:rPr>
      </w:pPr>
      <w:r>
        <w:br w:type="page"/>
      </w:r>
    </w:p>
    <w:p w14:paraId="37C25712" w14:textId="08D14D31"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proofErr w:type="gramStart"/>
      <w:r w:rsidR="005D7773" w:rsidRPr="00DB6E2B">
        <w:rPr>
          <w:highlight w:val="yellow"/>
        </w:rPr>
        <w:t>[ ]</w:t>
      </w:r>
      <w:proofErr w:type="gramEnd"/>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4F5B3309" w:rsidR="00710275" w:rsidRDefault="004A2AA0" w:rsidP="00710275">
      <w:pPr>
        <w:pStyle w:val="MjNagwek3"/>
      </w:pPr>
      <w:r w:rsidRPr="004A2AA0">
        <w:t>Storage</w:t>
      </w:r>
      <w:r w:rsidR="005D7773">
        <w:t xml:space="preserve"> </w:t>
      </w:r>
      <w:proofErr w:type="gramStart"/>
      <w:r w:rsidR="005D7773" w:rsidRPr="00DB6E2B">
        <w:rPr>
          <w:highlight w:val="yellow"/>
        </w:rPr>
        <w:t>[ ]</w:t>
      </w:r>
      <w:proofErr w:type="gramEnd"/>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77777777"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6127D978" w14:textId="77777777" w:rsidR="008E1F70" w:rsidRDefault="002169B3" w:rsidP="00710275">
      <w:pPr>
        <w:pStyle w:val="MjNagwek2"/>
      </w:pPr>
      <w:r w:rsidRPr="00710275">
        <w:lastRenderedPageBreak/>
        <w:t>Narzędzia etapu projektowania</w:t>
      </w:r>
    </w:p>
    <w:p w14:paraId="2752A91F" w14:textId="3AB199FC" w:rsidR="00710275" w:rsidRDefault="004A2AA0" w:rsidP="00710275">
      <w:pPr>
        <w:pStyle w:val="MjNagwek3"/>
      </w:pPr>
      <w:proofErr w:type="spellStart"/>
      <w:r w:rsidRPr="004A2AA0">
        <w:t>Figma</w:t>
      </w:r>
      <w:proofErr w:type="spellEnd"/>
      <w:r w:rsidR="005D7773">
        <w:t xml:space="preserve"> </w:t>
      </w:r>
      <w:proofErr w:type="gramStart"/>
      <w:r w:rsidR="005D7773" w:rsidRPr="00DB6E2B">
        <w:rPr>
          <w:highlight w:val="yellow"/>
        </w:rPr>
        <w:t>[ ]</w:t>
      </w:r>
      <w:proofErr w:type="gramEnd"/>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77777777" w:rsidR="0071304A" w:rsidRDefault="0071304A" w:rsidP="0071304A">
      <w:pPr>
        <w:pStyle w:val="MjPodpisRysunku"/>
      </w:pPr>
      <w:r>
        <w:t xml:space="preserve">Rysunek 4.5 Wygląd głównej strony interfejsu narzędzia </w:t>
      </w:r>
      <w:proofErr w:type="spellStart"/>
      <w:r>
        <w:t>Figma</w:t>
      </w:r>
      <w:proofErr w:type="spellEnd"/>
    </w:p>
    <w:p w14:paraId="054AFE22" w14:textId="56EB7766" w:rsidR="00710275" w:rsidRDefault="004A2AA0" w:rsidP="00710275">
      <w:pPr>
        <w:pStyle w:val="MjNagwek3"/>
      </w:pPr>
      <w:r w:rsidRPr="004A2AA0">
        <w:lastRenderedPageBreak/>
        <w:t>diagrams.net</w:t>
      </w:r>
      <w:r w:rsidR="005D7773">
        <w:t xml:space="preserve"> </w:t>
      </w:r>
      <w:proofErr w:type="gramStart"/>
      <w:r w:rsidR="005D7773" w:rsidRPr="00DB6E2B">
        <w:rPr>
          <w:highlight w:val="yellow"/>
        </w:rPr>
        <w:t>[ ]</w:t>
      </w:r>
      <w:proofErr w:type="gramEnd"/>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77777777" w:rsidR="0071304A" w:rsidRPr="00273C20" w:rsidRDefault="0071304A" w:rsidP="0071304A">
      <w:pPr>
        <w:pStyle w:val="MjPodpisRysunku"/>
      </w:pPr>
      <w:r>
        <w:t>Rysunek 4.6 Wygląd głównej strony interfejsu narzędzia Diagrams.net</w:t>
      </w:r>
    </w:p>
    <w:p w14:paraId="1AE7F24E" w14:textId="77777777" w:rsidR="005D5DFF" w:rsidRDefault="008E1F70" w:rsidP="00710275">
      <w:pPr>
        <w:pStyle w:val="MjNagwek1"/>
      </w:pPr>
      <w:r w:rsidRPr="00710275">
        <w:lastRenderedPageBreak/>
        <w:t>PROJEKT APLIKACJI INTERNETOWEJ</w:t>
      </w:r>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3FAA2F55" w:rsidR="00967D65" w:rsidRDefault="00967D65" w:rsidP="00967D65">
      <w:pPr>
        <w:pStyle w:val="MjPodpisRysunku"/>
      </w:pPr>
      <w:r>
        <w:t>Rysunek 5.1 Zasady architektury SOLID</w:t>
      </w:r>
      <w:r w:rsidR="00B831A3">
        <w:t xml:space="preserve"> </w:t>
      </w:r>
      <w:proofErr w:type="gramStart"/>
      <w:r w:rsidR="00B831A3" w:rsidRPr="00DB6E2B">
        <w:rPr>
          <w:highlight w:val="yellow"/>
        </w:rPr>
        <w:t>[ ]</w:t>
      </w:r>
      <w:proofErr w:type="gramEnd"/>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513A8A1"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r w:rsidR="00B831A3">
        <w:t>.</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A5ECD37" w:rsidR="00797712" w:rsidRDefault="00797712" w:rsidP="00797712">
      <w:pPr>
        <w:pStyle w:val="MjPodpisRysunku"/>
      </w:pPr>
      <w:r>
        <w:t>Rysunek 5.</w:t>
      </w:r>
      <w:r w:rsidR="00303FEE">
        <w:t>4</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459DF11"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C75973C" w14:textId="0B35CABC" w:rsidR="00D6289D" w:rsidRDefault="00D6289D" w:rsidP="003151F5">
      <w:pPr>
        <w:pStyle w:val="MjTekst1"/>
      </w:pPr>
      <w:r>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72089D3F" w:rsidR="003C633E" w:rsidRDefault="003C633E" w:rsidP="003C633E">
      <w:pPr>
        <w:pStyle w:val="MjPodpisRysunku"/>
      </w:pPr>
      <w:r>
        <w:t>Rysunek 5.</w:t>
      </w:r>
      <w:r w:rsidR="00303FEE">
        <w:t>5</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r w:rsidRPr="00710275">
        <w:t>REALIZACJA PROGRAMU KOMPUTEROWEGO</w:t>
      </w:r>
    </w:p>
    <w:p w14:paraId="0F96F516" w14:textId="77777777" w:rsidR="00B831A3" w:rsidRPr="00710275" w:rsidRDefault="00B831A3" w:rsidP="007D4DC4">
      <w:pPr>
        <w:pStyle w:val="MjTekst1"/>
        <w:ind w:firstLine="0"/>
      </w:pP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4DF454AF" w14:textId="1420164E" w:rsidR="00B80ED5" w:rsidRDefault="00B80ED5" w:rsidP="0029227C">
      <w:pPr>
        <w:pStyle w:val="MjTekst1"/>
      </w:pPr>
      <w:r>
        <w:t xml:space="preserve">Pierwszy etap realizacji programu rozpoczął się od utworzenia nowego projektu w 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 skonfigurował nowy zbiór danych. Kolejnym etapem była aktywacja funkcji uwierzytelniania użytkowników przy pomocy adresu mailowego </w:t>
      </w:r>
      <w:r w:rsidR="00D85975">
        <w:t xml:space="preserve">i </w:t>
      </w:r>
      <w:r w:rsidR="004A1E8C">
        <w:t xml:space="preserve">hasła, oraz dostępu do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xml:space="preserve">, wygenerowano gotowe pliki konfiguracyjne służące do komunikacji z 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3277A69B"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xml:space="preserve">.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r w:rsidRPr="00710275">
        <w:t>Implementacja systemu uwierzytelniania użytkowników</w:t>
      </w:r>
    </w:p>
    <w:p w14:paraId="3A0A6D8D" w14:textId="3D199FE7"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 xml:space="preserve">Spośród różnych metod uwierzytelniania, wybrana została opcja bazująca na 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odseparowanej od głównej</w:t>
      </w:r>
      <w:r w:rsidR="00B518F9">
        <w:t xml:space="preserve"> części</w:t>
      </w:r>
      <w:r w:rsidR="00B518F9">
        <w:t xml:space="preserve"> bazy danych</w:t>
      </w:r>
      <w:r w:rsidR="00B518F9">
        <w:t xml:space="preserve">,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A473A4">
        <w:t>[]</w:t>
      </w:r>
      <w:r w:rsidR="00A473A4">
        <w:t xml:space="preserve">, </w:t>
      </w:r>
      <w:r w:rsidR="00A473A4">
        <w:t>uniemożliwiając odczytanie oryginalnego hasła nawet w przypadku potencjalnego naruszenia danych.</w:t>
      </w:r>
      <w:r w:rsidR="00A473A4">
        <w:t xml:space="preserve">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w:t>
      </w:r>
      <w:r w:rsidR="007524B9">
        <w:t xml:space="preserve"> posiadających </w:t>
      </w:r>
      <w:r w:rsidR="007524B9">
        <w:t>aktywn</w:t>
      </w:r>
      <w:r w:rsidR="007524B9">
        <w:t>e</w:t>
      </w:r>
      <w:r w:rsidR="007524B9">
        <w:t xml:space="preserve"> kont</w:t>
      </w:r>
      <w:r w:rsidR="007524B9">
        <w: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C1B2DBF"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w:t>
      </w:r>
      <w:r w:rsidR="00676FE6">
        <w:t>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 poprawności danych.</w:t>
      </w:r>
      <w:r w:rsidR="00736216" w:rsidRPr="00736216">
        <w:t xml:space="preserve"> </w:t>
      </w:r>
      <w:r w:rsidR="00676FE6">
        <w:t>Po pomyślnym zakończeniu procesu rejestracji, nowe konto użytkownika zostanie utworzone, a zarejestrowana osoba zostanie automatycznie zalogowana do aplikacji.</w:t>
      </w:r>
      <w:r w:rsidR="00676FE6">
        <w:t xml:space="preserve">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w:t>
      </w:r>
      <w:r>
        <w:t xml:space="preserve">również </w:t>
      </w:r>
      <w:r>
        <w:t>opcja awaryjnej zmiany hasła dla osób, które nie pamiętają swoich danych logowania.</w:t>
      </w:r>
      <w:r>
        <w:t xml:space="preserve"> </w:t>
      </w:r>
      <w:r>
        <w:t xml:space="preserve">W takim przypadku należy udać się do </w:t>
      </w:r>
      <w:r>
        <w:t>ekranu</w:t>
      </w:r>
      <w:r>
        <w:t xml:space="preserve"> „Zapomniane hasło” i podać adres e-mail przypisany do konta.</w:t>
      </w:r>
      <w:r>
        <w:t xml:space="preserve"> </w:t>
      </w:r>
      <w:r w:rsidRPr="00676FE6">
        <w:t>Następnie system wyśle na wskazaną skrytkę pocztową wiadomość</w:t>
      </w:r>
      <w:r>
        <w:t xml:space="preserve"> </w:t>
      </w:r>
      <w:r>
        <w:t>zawierającą link, który umożliwia utworzenie nowego hasła.</w:t>
      </w:r>
      <w:r>
        <w:t xml:space="preserve"> </w:t>
      </w:r>
      <w:r>
        <w:t xml:space="preserve">Po wykonaniu tej operacji, możliwe jest zalogowanie się przy użyciu </w:t>
      </w:r>
      <w:r>
        <w:t>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09E6B787" w:rsidR="00874B12" w:rsidRDefault="00874B12" w:rsidP="00A922D3">
      <w:pPr>
        <w:pStyle w:val="MjPodpisRysunku"/>
      </w:pPr>
      <w:r w:rsidRPr="00A922D3">
        <w:t xml:space="preserve">Rysunek </w:t>
      </w:r>
      <w:r w:rsidR="00111718">
        <w:t>6</w:t>
      </w:r>
      <w:r w:rsidRPr="00A922D3">
        <w:t>.1.</w:t>
      </w:r>
      <w:r w:rsidR="00A922D3">
        <w:t xml:space="preserve"> Ekrany procesu uwierzytelniania</w:t>
      </w:r>
    </w:p>
    <w:p w14:paraId="173E6702" w14:textId="595A403C" w:rsidR="00477A20" w:rsidRDefault="00477A20">
      <w:pPr>
        <w:rPr>
          <w:sz w:val="24"/>
          <w:szCs w:val="24"/>
        </w:rPr>
      </w:pPr>
      <w:r>
        <w:br w:type="page"/>
      </w:r>
    </w:p>
    <w:p w14:paraId="38246EB8" w14:textId="77777777" w:rsidR="008E1F70" w:rsidRDefault="002169B3" w:rsidP="00710275">
      <w:pPr>
        <w:pStyle w:val="MjNagwek2"/>
      </w:pPr>
      <w:r w:rsidRPr="00710275">
        <w:lastRenderedPageBreak/>
        <w:t>Zasilenie bazy danych odpowiednimi danymi</w:t>
      </w:r>
    </w:p>
    <w:p w14:paraId="2AEBEC06" w14:textId="7657FAEA" w:rsidR="00E90200" w:rsidRDefault="00E90200" w:rsidP="00E90200">
      <w:pPr>
        <w:pStyle w:val="MjTekst1"/>
      </w:pPr>
      <w:r>
        <w:t>Znaczna część</w:t>
      </w:r>
      <w:r>
        <w:t xml:space="preserve"> dokumentów przechowywanych w bazie danych stanowi rezultaty określonych interakcji użytkownik</w:t>
      </w:r>
      <w:r>
        <w:t>ów</w:t>
      </w:r>
      <w:r>
        <w:t xml:space="preserve"> z aplikacją.</w:t>
      </w:r>
      <w:r w:rsidRPr="00E90200">
        <w:t xml:space="preserve"> </w:t>
      </w:r>
      <w:r>
        <w:t>Wyjątkiem są tutaj kolekcje dotyczące filmów i repertuaru</w:t>
      </w:r>
      <w:r>
        <w:t xml:space="preserve">, gdyż </w:t>
      </w:r>
      <w:r>
        <w:t>wymagały one wstępnego zasilenia odpowiednimi zestawami informacji.</w:t>
      </w:r>
      <w:r w:rsidRPr="00E90200">
        <w:t xml:space="preserve"> </w:t>
      </w:r>
      <w:r w:rsidRPr="00E90200">
        <w:t xml:space="preserve">Te dane służą jako fundament dla oferowanych filmów, dostępnych zarówno w kinach, jak i poprzez usługi </w:t>
      </w:r>
      <w:proofErr w:type="spellStart"/>
      <w:r w:rsidRPr="00E90200">
        <w:t>streamingowe</w:t>
      </w:r>
      <w:proofErr w:type="spellEnd"/>
      <w:r w:rsidRPr="00E90200">
        <w:t>.</w:t>
      </w:r>
    </w:p>
    <w:p w14:paraId="5843DCDF" w14:textId="243F085C" w:rsidR="00F77680" w:rsidRDefault="00F77680" w:rsidP="00E80728">
      <w:pPr>
        <w:pStyle w:val="MjTekst1"/>
      </w:pPr>
      <w:r>
        <w:t xml:space="preserve">Pierwszym etapem procesu było zebranie właściwego zestawu danych, obejmującego </w:t>
      </w:r>
      <w:r>
        <w:t xml:space="preserve">łącznie </w:t>
      </w:r>
      <w:r>
        <w:t>45 filmów</w:t>
      </w:r>
      <w:r>
        <w:t xml:space="preserve">. W celu stworzenia biblioteki </w:t>
      </w:r>
      <w:r>
        <w:t>odpowiadając</w:t>
      </w:r>
      <w:r>
        <w:t>ej</w:t>
      </w:r>
      <w:r>
        <w:t xml:space="preserve"> </w:t>
      </w:r>
      <w:r>
        <w:t xml:space="preserve">preferencjom szerokiej gamy klientów, wybrano produkcje należące do </w:t>
      </w:r>
      <w:r>
        <w:t>wielu różnych gatunków filmowych</w:t>
      </w:r>
      <w:r>
        <w:t xml:space="preserve">. </w:t>
      </w:r>
      <w:r>
        <w:t>Szczegółowe informacje o każdym filmie pozyskano z portalu Filmweb.pl</w:t>
      </w:r>
      <w:r>
        <w:t xml:space="preserve"> []</w:t>
      </w:r>
      <w:r>
        <w:t xml:space="preserve">, który oferuje obszerną bazę </w:t>
      </w:r>
      <w:r>
        <w:t>informacji</w:t>
      </w:r>
      <w:r>
        <w:t xml:space="preserve"> o filmach i serialach.</w:t>
      </w:r>
      <w:r>
        <w:t xml:space="preserve"> </w:t>
      </w:r>
      <w:r>
        <w:t>Poza informacjami takimi jak tytuł, gatunek, reżyser, opis, czas trwania czy ocena</w:t>
      </w:r>
      <w:r>
        <w:t>,</w:t>
      </w:r>
      <w:r>
        <w:t xml:space="preserve"> z powyższej strony pobrano także plakaty </w:t>
      </w:r>
      <w:r>
        <w:t xml:space="preserve">filmów. </w:t>
      </w:r>
      <w:r>
        <w:t>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w:t>
      </w:r>
      <w:r>
        <w:t>kalkulacyjnego</w:t>
      </w:r>
      <w:r>
        <w:t xml:space="preserve"> Excel, gdzie każdy wiersz reprezentował osobny dokument filmu.</w:t>
      </w:r>
      <w:r>
        <w:t xml:space="preserve"> </w:t>
      </w:r>
      <w:r>
        <w:t>Pierwszy wiersz musiał zawierać dokładne nazwy pól kolekcji, która miała zostać załadowana</w:t>
      </w:r>
      <w:r>
        <w:t xml:space="preserve">. </w:t>
      </w:r>
      <w:r w:rsidR="006D22E4">
        <w:t xml:space="preserve">Aby powiązać obrazy plakatów z odpowiednimi filmami, wykorzystano odnośniki </w:t>
      </w:r>
      <w:r w:rsidR="006D22E4">
        <w:t xml:space="preserve">do plików </w:t>
      </w:r>
      <w:r w:rsidR="006D22E4">
        <w:t>dostępne w sekcji Storage bazy danych.</w:t>
      </w:r>
      <w:r w:rsidR="006D22E4">
        <w:t xml:space="preserve"> </w:t>
      </w:r>
      <w:r w:rsidR="006D22E4">
        <w:t xml:space="preserve">Z uwagi na ograniczenia </w:t>
      </w:r>
      <w:proofErr w:type="spellStart"/>
      <w:r w:rsidR="006D22E4">
        <w:t>przesyłu</w:t>
      </w:r>
      <w:proofErr w:type="spellEnd"/>
      <w:r w:rsidR="006D22E4">
        <w:t xml:space="preserve"> i pojemności chmur</w:t>
      </w:r>
      <w:r w:rsidR="006D22E4">
        <w:t>y</w:t>
      </w:r>
      <w:r w:rsidR="006D22E4">
        <w:t xml:space="preserve">,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w:t>
      </w:r>
      <w:r w:rsidR="006D22E4">
        <w:t xml:space="preserve"> </w:t>
      </w:r>
      <w:r w:rsidR="006D22E4">
        <w:t>W aplikacji są one wyświetlane za pomocą widżetu odtwarzacza YouTube</w:t>
      </w:r>
      <w:r w:rsidR="006D22E4">
        <w:t xml:space="preserve">. </w:t>
      </w:r>
      <w:r w:rsidR="006D22E4">
        <w:t xml:space="preserve">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Ostateczny zestaw danych został zapisany</w:t>
      </w:r>
      <w:r>
        <w:t xml:space="preserve"> </w:t>
      </w:r>
      <w:r>
        <w:t>w postaci pliku CSV</w:t>
      </w:r>
      <w:r>
        <w:t xml:space="preserve"> </w:t>
      </w:r>
      <w:r>
        <w:t>rozdzielonego średnikami lub przecinkami.</w:t>
      </w:r>
      <w:r>
        <w:t xml:space="preserve"> </w:t>
      </w:r>
      <w:r>
        <w:t xml:space="preserve">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w:t>
      </w:r>
      <w:r>
        <w:t xml:space="preserve">(np. </w:t>
      </w:r>
      <w:proofErr w:type="spellStart"/>
      <w:r>
        <w:t>repertury</w:t>
      </w:r>
      <w:proofErr w:type="spellEnd"/>
      <w:r>
        <w:t xml:space="preserve"> oraz </w:t>
      </w:r>
      <w:proofErr w:type="spellStart"/>
      <w:r>
        <w:t>repertoryDetails</w:t>
      </w:r>
      <w:proofErr w:type="spellEnd"/>
      <w:r>
        <w:t xml:space="preserve">) </w:t>
      </w:r>
      <w:r>
        <w:t>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77777777" w:rsidR="00BB1322" w:rsidRDefault="00BB1322" w:rsidP="00BB1322">
      <w:pPr>
        <w:pStyle w:val="MjPodpisRysunku"/>
      </w:pPr>
      <w:r w:rsidRPr="00A922D3">
        <w:t xml:space="preserve">Rysunek </w:t>
      </w:r>
      <w:r>
        <w:t>6</w:t>
      </w:r>
      <w:r w:rsidRPr="00A922D3">
        <w:t>.1.</w:t>
      </w:r>
      <w:r>
        <w:t xml:space="preserve"> Dokument programu Excel zawierający listę przykładowych filmów</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6F59C2E7" w:rsidR="00601329" w:rsidRDefault="00601329" w:rsidP="00601329">
      <w:pPr>
        <w:pStyle w:val="MjPodpisRysunku"/>
      </w:pPr>
      <w:r w:rsidRPr="00A922D3">
        <w:t xml:space="preserve">Rysunek </w:t>
      </w:r>
      <w:r>
        <w:t>6</w:t>
      </w:r>
      <w:r w:rsidRPr="00A922D3">
        <w:t>.1.</w:t>
      </w:r>
      <w:r>
        <w:t xml:space="preserve"> </w:t>
      </w:r>
      <w:r>
        <w:t xml:space="preserve">Plakaty filmów przechowywane w </w:t>
      </w:r>
      <w:proofErr w:type="spellStart"/>
      <w:r>
        <w:t>Firebase</w:t>
      </w:r>
      <w:proofErr w:type="spellEnd"/>
      <w:r>
        <w:t xml:space="preserve"> Storage</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r w:rsidRPr="00710275">
        <w:t xml:space="preserve">Tworzenie kolejnych gałęzi aplikacji z wykorzystaniem </w:t>
      </w:r>
      <w:proofErr w:type="spellStart"/>
      <w:r w:rsidRPr="00710275">
        <w:t>Flutterflow</w:t>
      </w:r>
      <w:proofErr w:type="spellEnd"/>
      <w:r w:rsidR="00031C55">
        <w:tab/>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r w:rsidRPr="004A2AA0">
        <w:lastRenderedPageBreak/>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58766F4C" w:rsidR="00874B12" w:rsidRDefault="00874B12" w:rsidP="00A922D3">
      <w:pPr>
        <w:pStyle w:val="MjPodpisRysunku"/>
      </w:pPr>
      <w:r>
        <w:t>Rysunek 1</w:t>
      </w:r>
      <w:r w:rsidRPr="00ED4947">
        <w:t>.1.</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529898B1" w:rsidR="00874B12" w:rsidRDefault="00874B12" w:rsidP="00A922D3">
      <w:pPr>
        <w:pStyle w:val="MjPodpisRysunku"/>
      </w:pPr>
      <w:r>
        <w:t>Rysunek 1</w:t>
      </w:r>
      <w:r w:rsidRPr="00ED4947">
        <w:t>.1.</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5BC8E32E" w:rsidR="00563706" w:rsidRPr="00E80728" w:rsidRDefault="00563706" w:rsidP="00563706">
      <w:pPr>
        <w:pStyle w:val="MjPodpisRysunku"/>
      </w:pPr>
      <w:r>
        <w:t>Rysunek 1</w:t>
      </w:r>
      <w:r w:rsidRPr="00ED4947">
        <w:t>.1.</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44C02FEE" w:rsidR="00874B12" w:rsidRDefault="00874B12" w:rsidP="00A922D3">
      <w:pPr>
        <w:pStyle w:val="MjPodpisRysunku"/>
      </w:pPr>
      <w:r>
        <w:t>Rysunek 1</w:t>
      </w:r>
      <w:r w:rsidRPr="00ED4947">
        <w:t>.1.</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55CCA923" w:rsidR="00874B12" w:rsidRPr="00E80728" w:rsidRDefault="00874B12" w:rsidP="00A922D3">
      <w:pPr>
        <w:pStyle w:val="MjPodpisRysunku"/>
      </w:pPr>
      <w:r>
        <w:t>Rysunek 1</w:t>
      </w:r>
      <w:r w:rsidRPr="00ED4947">
        <w:t>.1.</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27817A8F"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r w:rsidR="00B831A3">
        <w:t>.</w:t>
      </w:r>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D47876F" w:rsidR="00874B12" w:rsidRDefault="00874B12" w:rsidP="00A922D3">
      <w:pPr>
        <w:pStyle w:val="MjPodpisRysunku"/>
      </w:pPr>
      <w:r>
        <w:t>Rysunek 1</w:t>
      </w:r>
      <w:r w:rsidRPr="00ED4947">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2C236BBE"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r w:rsidR="00B831A3">
        <w:t>.</w:t>
      </w:r>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65E91743" w:rsidR="00874B12" w:rsidRPr="00E80728" w:rsidRDefault="00874B12" w:rsidP="00A922D3">
      <w:pPr>
        <w:pStyle w:val="MjPodpisRysunku"/>
      </w:pPr>
      <w:r>
        <w:t>Rysunek 1</w:t>
      </w:r>
      <w:r w:rsidRPr="00ED4947">
        <w:t>.1.</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A2E4ADE"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68102C5F">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CFB0536" w:rsidR="00874B12"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6503A4EF" w:rsidR="00874B12" w:rsidRDefault="00874B12" w:rsidP="00A922D3">
      <w:pPr>
        <w:pStyle w:val="MjPodpisRysunku"/>
      </w:pPr>
      <w:r>
        <w:t>Rysunek 1</w:t>
      </w:r>
      <w:r w:rsidRPr="00ED4947">
        <w:t>.1.</w:t>
      </w:r>
      <w:r w:rsidR="00A922D3">
        <w:t xml:space="preserve"> Ekrany</w:t>
      </w:r>
      <w:r w:rsidR="00051BE9">
        <w:t xml:space="preserve"> czatów i komunikacji</w:t>
      </w:r>
      <w:r w:rsidR="00B831A3">
        <w:t>.</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w:t>
      </w:r>
      <w:r w:rsidRPr="00444B3C">
        <w:lastRenderedPageBreak/>
        <w:t xml:space="preserve">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57DB4721" w:rsidR="001A6B36" w:rsidRPr="00E80728" w:rsidRDefault="00874B12" w:rsidP="001A6B36">
      <w:pPr>
        <w:pStyle w:val="MjPodpisRysunku"/>
      </w:pPr>
      <w:r>
        <w:t>Rysunek 1</w:t>
      </w:r>
      <w:r w:rsidRPr="00ED4947">
        <w:t>.1.</w:t>
      </w:r>
      <w:r w:rsidR="00051BE9">
        <w:t xml:space="preserve"> Ekran danych osobowych użytkownika</w:t>
      </w:r>
      <w:r w:rsidR="00B831A3">
        <w:t>.</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E26FFFE" w:rsidR="00874B12" w:rsidRDefault="00874B12" w:rsidP="00A922D3">
      <w:pPr>
        <w:pStyle w:val="MjPodpisRysunku"/>
      </w:pPr>
      <w:r>
        <w:t>Rysunek 1</w:t>
      </w:r>
      <w:r w:rsidRPr="00ED4947">
        <w:t>.1.</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1D4AF7B0" w:rsidR="005635E4" w:rsidRDefault="005635E4" w:rsidP="005635E4">
            <w:pPr>
              <w:pStyle w:val="MjPodpisRysunku"/>
            </w:pPr>
            <w:r>
              <w:t>Rysunek 1</w:t>
            </w:r>
            <w:r w:rsidRPr="00ED4947">
              <w:t>.1.</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52AF8506" w:rsidR="005635E4" w:rsidRDefault="005635E4" w:rsidP="005635E4">
            <w:pPr>
              <w:pStyle w:val="MjPodpisRysunku"/>
            </w:pPr>
            <w:r>
              <w:t>Rysunek 1</w:t>
            </w:r>
            <w:r w:rsidRPr="00ED4947">
              <w:t>.1.</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C0C38AF" w:rsidR="00874B12" w:rsidRDefault="00874B12" w:rsidP="00A922D3">
      <w:pPr>
        <w:pStyle w:val="MjPodpisRysunku"/>
      </w:pPr>
      <w:r>
        <w:t>Rysunek 1</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6B7A6BF0" w:rsidR="0009274D" w:rsidRDefault="0009274D" w:rsidP="0009274D">
            <w:pPr>
              <w:pStyle w:val="MjPodpisRysunku"/>
            </w:pPr>
            <w:r>
              <w:t>Rysunek 1.1.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2BE78231" w:rsidR="0009274D" w:rsidRDefault="0009274D" w:rsidP="0009274D">
            <w:pPr>
              <w:pStyle w:val="MjPodpisRysunku"/>
            </w:pPr>
            <w:r>
              <w:t xml:space="preserve">Rysunek 1.1.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7F7736BB"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56E0CC5A" w:rsidR="00E80728" w:rsidRDefault="00807370" w:rsidP="001176D0">
      <w:pPr>
        <w:pStyle w:val="MjPodpisRysunku"/>
        <w:ind w:left="1134"/>
        <w:jc w:val="left"/>
      </w:pPr>
      <w:r>
        <w:t>Rysunek</w:t>
      </w:r>
      <w:r w:rsidR="00051BE9">
        <w:t xml:space="preserve"> 1</w:t>
      </w:r>
      <w:r>
        <w:t>.</w:t>
      </w:r>
      <w:r w:rsidR="00051BE9">
        <w:t xml:space="preserve">1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r w:rsidRPr="00710275">
        <w:t>Funkcje niestandardowe</w:t>
      </w:r>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73E5EFB9" w:rsidR="00287B3B" w:rsidRDefault="00287B3B" w:rsidP="00287B3B">
      <w:pPr>
        <w:pStyle w:val="MjPodpisRysunku"/>
      </w:pPr>
      <w:r>
        <w:t>Rysunek 1.1 Przykład funkcji sprawdzającej czy nie jest już za późno na zakup biletu na seans</w:t>
      </w:r>
    </w:p>
    <w:p w14:paraId="32ED2A36" w14:textId="77777777" w:rsidR="008E1F70" w:rsidRDefault="002169B3" w:rsidP="00710275">
      <w:pPr>
        <w:pStyle w:val="MjNagwek2"/>
      </w:pPr>
      <w:r w:rsidRPr="00710275">
        <w:lastRenderedPageBreak/>
        <w:t xml:space="preserve">Zmienne typu </w:t>
      </w:r>
      <w:proofErr w:type="spellStart"/>
      <w:r w:rsidRPr="00710275">
        <w:t>AppState</w:t>
      </w:r>
      <w:proofErr w:type="spellEnd"/>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1BF5F78F" w:rsidR="00760623" w:rsidRDefault="00760623" w:rsidP="00760623">
      <w:pPr>
        <w:pStyle w:val="MjPodpisRysunku"/>
      </w:pPr>
      <w:r>
        <w:t xml:space="preserve">Rysunek 1.1 Przykład akcji wykorzystującej zmienną </w:t>
      </w:r>
      <w:proofErr w:type="spellStart"/>
      <w:r>
        <w:t>AppState</w:t>
      </w:r>
      <w:proofErr w:type="spellEnd"/>
      <w:r>
        <w:t xml:space="preserve"> o nazwie „</w:t>
      </w:r>
      <w:proofErr w:type="spellStart"/>
      <w:r>
        <w:t>LastlyUploadedAvatar</w:t>
      </w:r>
      <w:proofErr w:type="spellEnd"/>
      <w:r>
        <w:t>”</w:t>
      </w:r>
    </w:p>
    <w:p w14:paraId="1E9758B0" w14:textId="46F98A55" w:rsidR="007A0C47" w:rsidRDefault="007A0C47" w:rsidP="007A0C47">
      <w:pPr>
        <w:pStyle w:val="MjNagwek2"/>
      </w:pPr>
      <w:r w:rsidRPr="007A0C47">
        <w:lastRenderedPageBreak/>
        <w:t>Wdrożenie funkcji usprawniających funkcjonalnoś</w:t>
      </w:r>
      <w:r>
        <w:t>ć</w:t>
      </w:r>
    </w:p>
    <w:p w14:paraId="7559B94B" w14:textId="5DFD24C6"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1CC0D1C2" w:rsidR="00422959" w:rsidRDefault="00422959" w:rsidP="00422959">
      <w:pPr>
        <w:pStyle w:val="MjPodpisRysunku"/>
      </w:pPr>
      <w:r>
        <w:t>Rysunek 1.1 Wygląd ikony przewijającej listę na samą górę – tutaj listę filmów strumieniowanych</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507C455C" w:rsidR="00422959" w:rsidRDefault="00422959" w:rsidP="00422959">
            <w:pPr>
              <w:pStyle w:val="MjPodpisRysunku"/>
            </w:pPr>
            <w:r>
              <w:t>Rysunek 1.1 Wygląd wyszukiwarki w trybie uniwersalnym</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480089A" w:rsidR="00422959" w:rsidRDefault="00422959" w:rsidP="00422959">
            <w:pPr>
              <w:pStyle w:val="MjPodpisRysunku"/>
            </w:pPr>
            <w:r>
              <w:t>Rysunek 1.1 Wygląd wyszukiwarki w trybie szczegółowym</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r w:rsidRPr="00710275">
        <w:lastRenderedPageBreak/>
        <w:t>Wykorzystanie urządzeń wewnętrznych telefonu</w:t>
      </w:r>
    </w:p>
    <w:p w14:paraId="1621C35E" w14:textId="140B3B0C" w:rsidR="00E80728" w:rsidRP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2850B11C" w14:textId="77777777" w:rsidR="00710275" w:rsidRDefault="004A2AA0" w:rsidP="00710275">
      <w:pPr>
        <w:pStyle w:val="MjNagwek3"/>
      </w:pPr>
      <w:r w:rsidRPr="004A2AA0">
        <w:t>Lokalizacja GPS</w:t>
      </w:r>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7079F54C" w:rsidR="00235BF7" w:rsidRDefault="00235BF7" w:rsidP="00235BF7">
      <w:pPr>
        <w:pStyle w:val="MjPodpisRysunku"/>
      </w:pPr>
      <w:r>
        <w:t xml:space="preserve">Rysunek 1.1 Przykład użycia funkcji </w:t>
      </w:r>
      <w:r w:rsidR="005E586C">
        <w:t>lokalizującej najbliższe kino w okolicy użytkownika</w:t>
      </w:r>
    </w:p>
    <w:p w14:paraId="3F9BCA72" w14:textId="77777777" w:rsidR="00710275" w:rsidRDefault="004A2AA0" w:rsidP="00710275">
      <w:pPr>
        <w:pStyle w:val="MjNagwek3"/>
      </w:pPr>
      <w:r w:rsidRPr="004A2AA0">
        <w:lastRenderedPageBreak/>
        <w:t>Czytnik kodów QR</w:t>
      </w:r>
    </w:p>
    <w:p w14:paraId="4E762067" w14:textId="5C7A2764" w:rsidR="006A5752" w:rsidRDefault="006A5752" w:rsidP="006A5752">
      <w:pPr>
        <w:pStyle w:val="MjTekst1"/>
      </w:pPr>
      <w:r>
        <w:t xml:space="preserve">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2DFC1FF5" w:rsidR="006A5752" w:rsidRDefault="006A5752" w:rsidP="006A5752">
      <w:pPr>
        <w:pStyle w:val="MjPodpisRysunku"/>
      </w:pPr>
      <w:r>
        <w:t>Rysunek 1.1 Przykład użycia funkcji skanowania kodów rabatowych przy pomocy czytnika QR</w:t>
      </w:r>
    </w:p>
    <w:p w14:paraId="315E6AD8" w14:textId="77777777" w:rsidR="00B831A3" w:rsidRPr="00B831A3" w:rsidRDefault="00B831A3" w:rsidP="006A5752">
      <w:pPr>
        <w:pStyle w:val="MjTekst1"/>
        <w:ind w:firstLine="0"/>
      </w:pPr>
    </w:p>
    <w:p w14:paraId="1100E681" w14:textId="65BA1092" w:rsidR="008E1F70" w:rsidRDefault="002169B3" w:rsidP="00710275">
      <w:pPr>
        <w:pStyle w:val="MjNagwek2"/>
      </w:pPr>
      <w:r w:rsidRPr="00710275">
        <w:t>Walidacja danych wejściowych</w:t>
      </w:r>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t>
      </w:r>
      <w:r w:rsidR="00396273" w:rsidRPr="00396273">
        <w:rPr>
          <w:rFonts w:eastAsiaTheme="minorHAnsi"/>
        </w:rPr>
        <w:lastRenderedPageBreak/>
        <w:t>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7936A2A" w:rsidR="00681EF1" w:rsidRPr="00681EF1" w:rsidRDefault="00681EF1" w:rsidP="00681EF1">
            <w:pPr>
              <w:pStyle w:val="MjPodpisRysunku"/>
            </w:pPr>
            <w:r w:rsidRPr="00681EF1">
              <w:t>Rysunek 1.1 Walidacja formularza rejestracji</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3AC11462" w:rsidR="00681EF1" w:rsidRDefault="00681EF1" w:rsidP="00681EF1">
            <w:pPr>
              <w:pStyle w:val="MjPodpisRysunku"/>
            </w:pPr>
            <w:r>
              <w:t xml:space="preserve">Rysunek 1.1 Próba zakupu posiadanego już </w:t>
            </w:r>
            <w:proofErr w:type="spellStart"/>
            <w:r>
              <w:t>streamu</w:t>
            </w:r>
            <w:proofErr w:type="spellEnd"/>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190A0ED9" w:rsidR="00681EF1" w:rsidRDefault="00681EF1" w:rsidP="00681EF1">
            <w:pPr>
              <w:pStyle w:val="MjPodpisRysunku"/>
            </w:pPr>
            <w:r>
              <w:t>Rysunek 1.1 Próba zakupu biletu na seans, który odbył się poprzedniego dnia</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t>Implementacja instrukcji obsługi wewnątrz aplikacji</w:t>
      </w:r>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5191ECA6" w:rsidR="000F3B0F" w:rsidRDefault="000F3B0F" w:rsidP="000F3B0F">
      <w:pPr>
        <w:pStyle w:val="MjPodpisRysunku"/>
      </w:pPr>
      <w:r>
        <w:t>Rysunek 1.1 Ekrany instrukcji zawartej w aplikacji</w:t>
      </w:r>
    </w:p>
    <w:p w14:paraId="4EA83960" w14:textId="66A12971" w:rsidR="004522BB" w:rsidRDefault="004522BB">
      <w:pPr>
        <w:rPr>
          <w:sz w:val="24"/>
          <w:szCs w:val="24"/>
        </w:rPr>
      </w:pPr>
      <w:r>
        <w:br w:type="page"/>
      </w:r>
    </w:p>
    <w:p w14:paraId="77BC4492" w14:textId="77777777" w:rsidR="008E1F70" w:rsidRDefault="002169B3" w:rsidP="00710275">
      <w:pPr>
        <w:pStyle w:val="MjNagwek2"/>
      </w:pPr>
      <w:r w:rsidRPr="00710275">
        <w:lastRenderedPageBreak/>
        <w:t>Finalna wersja modelu bazy danych</w:t>
      </w:r>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lastRenderedPageBreak/>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77777777" w:rsidR="00232F50" w:rsidRPr="00232F50" w:rsidRDefault="00232F50" w:rsidP="00232F50">
      <w:pPr>
        <w:pStyle w:val="MjTekst1"/>
        <w:ind w:firstLine="0"/>
      </w:pPr>
    </w:p>
    <w:p w14:paraId="5D5069C2" w14:textId="77777777" w:rsidR="008E1F70" w:rsidRDefault="002169B3" w:rsidP="00710275">
      <w:pPr>
        <w:pStyle w:val="MjNagwek2"/>
      </w:pPr>
      <w:r w:rsidRPr="00710275">
        <w:t>Stworzenie diagramu przejść przy pomocy narzędzia diagrams.net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38032935" w:rsidR="00874B12" w:rsidRPr="00E80728" w:rsidRDefault="00874B12" w:rsidP="00A922D3">
      <w:pPr>
        <w:pStyle w:val="MjPodpisRysunku"/>
      </w:pPr>
      <w:r>
        <w:t>Rysunek 1</w:t>
      </w:r>
      <w:r w:rsidRPr="00ED4947">
        <w:t>.1.</w:t>
      </w:r>
      <w:r w:rsidR="00051BE9">
        <w:t xml:space="preserve"> Mapa ekranów aplikacji</w:t>
      </w:r>
      <w:r w:rsidR="002C6C2C">
        <w:t>.</w:t>
      </w:r>
    </w:p>
    <w:p w14:paraId="559401A8" w14:textId="77777777" w:rsidR="005D5DFF" w:rsidRDefault="008E1F70" w:rsidP="00710275">
      <w:pPr>
        <w:pStyle w:val="MjNagwek1"/>
      </w:pPr>
      <w:r w:rsidRPr="00710275">
        <w:lastRenderedPageBreak/>
        <w:t>TESTOWANIE APLIKACJI</w:t>
      </w:r>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50B4BE0F" w:rsidR="008E1F70" w:rsidRDefault="002169B3" w:rsidP="00710275">
      <w:pPr>
        <w:pStyle w:val="MjNagwek2"/>
      </w:pPr>
      <w:r w:rsidRPr="00710275">
        <w:t>Analiza wyników testów czarnej skrzynki</w:t>
      </w:r>
      <w:r w:rsidR="007C24E4">
        <w:t xml:space="preserve"> i naprawa błędów</w:t>
      </w:r>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0D7EC0EC" w:rsidR="008E1F70" w:rsidRDefault="002169B3" w:rsidP="00710275">
      <w:pPr>
        <w:pStyle w:val="MjNagwek2"/>
      </w:pPr>
      <w:r w:rsidRPr="00710275">
        <w:t>Analiza wyników testów jakości danych</w:t>
      </w:r>
      <w:r w:rsidR="007C24E4">
        <w:t xml:space="preserve"> i naprawa błędów</w:t>
      </w:r>
    </w:p>
    <w:p w14:paraId="1F71BFC2" w14:textId="77777777" w:rsidR="00E80728" w:rsidRPr="007C24E4" w:rsidRDefault="00E80728" w:rsidP="007C24E4">
      <w:pPr>
        <w:pStyle w:val="MjTekst1"/>
      </w:pPr>
    </w:p>
    <w:p w14:paraId="69D64247" w14:textId="77777777" w:rsidR="005D5DFF" w:rsidRDefault="008E1F70" w:rsidP="00710275">
      <w:pPr>
        <w:pStyle w:val="MjNagwek1"/>
      </w:pPr>
      <w:r w:rsidRPr="00710275">
        <w:t>PODSUMOWANIE I WNIOSKI</w:t>
      </w:r>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95"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0FEE0EB6"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96" w:history="1">
        <w:r w:rsidRPr="007374E7">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97"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98"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99" w:history="1">
        <w:r w:rsidR="006760AD" w:rsidRPr="007374E7">
          <w:rPr>
            <w:rStyle w:val="Hipercze"/>
            <w:lang w:val="en-US"/>
          </w:rPr>
          <w:t>https://econreview.berkeley.edu/the-economics-driving-the-streaming-industry/</w:t>
        </w:r>
      </w:hyperlink>
    </w:p>
    <w:p w14:paraId="5CE7AC2A" w14:textId="5CFE6F8E"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0" w:history="1">
        <w:r w:rsidRPr="00CE19F7">
          <w:rPr>
            <w:rStyle w:val="Hipercze"/>
          </w:rPr>
          <w:t>https://en.wikipedia.org/wiki/Streaming_media</w:t>
        </w:r>
      </w:hyperlink>
      <w:r w:rsidR="007D32F0" w:rsidRPr="00CE19F7">
        <w:t xml:space="preserve"> []</w:t>
      </w:r>
    </w:p>
    <w:p w14:paraId="2A11944D" w14:textId="7B0210B6"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1" w:anchor="ref353291" w:history="1">
        <w:r w:rsidRPr="007374E7">
          <w:rPr>
            <w:rStyle w:val="Hipercze"/>
            <w:lang w:val="en-US"/>
          </w:rPr>
          <w:t>https://www.britannica.com/technology/livestreaming#ref353291</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2"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3"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04"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05"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6"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107"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08"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09"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0"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1"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2"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3"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14"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15"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16"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17"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18"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19"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0"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1"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2"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3"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24"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25"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26"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27"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28"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29"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0"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31"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2"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r w:rsidRPr="00210BBC">
        <w:t>Spis rysunków</w:t>
      </w:r>
    </w:p>
    <w:p w14:paraId="4BE27D60" w14:textId="77777777" w:rsidR="0071304A" w:rsidRDefault="0071304A" w:rsidP="0071304A">
      <w:pPr>
        <w:pStyle w:val="MjTekst1"/>
        <w:ind w:firstLine="0"/>
      </w:pPr>
      <w:r>
        <w:t xml:space="preserve">Rysunek 2.1 </w:t>
      </w:r>
      <w:r w:rsidRPr="00A8580A">
        <w:t xml:space="preserve">Wykres sposobów wykorzystania telewizji w społeczeństwie </w:t>
      </w:r>
      <w:r>
        <w:t>w lipcu 2023 r.</w:t>
      </w:r>
    </w:p>
    <w:p w14:paraId="4AF0AACF" w14:textId="77777777" w:rsidR="0071304A" w:rsidRDefault="0071304A" w:rsidP="0071304A">
      <w:pPr>
        <w:pStyle w:val="MjTekst1"/>
        <w:ind w:firstLine="0"/>
      </w:pPr>
      <w:r>
        <w:t>Rysunek 2.2 Wykres sposobów wykorzystania telewizji w społeczeństwie na przestrzeni roku 2022-2023</w:t>
      </w:r>
    </w:p>
    <w:p w14:paraId="0DD5A65D" w14:textId="77777777" w:rsidR="0071304A" w:rsidRDefault="0071304A" w:rsidP="0071304A">
      <w:pPr>
        <w:pStyle w:val="MjTekst1"/>
        <w:ind w:firstLine="0"/>
      </w:pPr>
      <w:r>
        <w:t>Rysunek 2.3 Wykres preferencji społeczeństwa USA dotyczących oglądania premier filmowych w kinie lub poprzez streaming w latach 2018-2020</w:t>
      </w:r>
    </w:p>
    <w:p w14:paraId="585BE51F" w14:textId="77777777" w:rsidR="0071304A" w:rsidRDefault="0071304A" w:rsidP="0071304A">
      <w:pPr>
        <w:pStyle w:val="MjTekst1"/>
        <w:ind w:firstLine="0"/>
      </w:pPr>
      <w:r>
        <w:t>Rysunek 3.1 Interfejs repertuaru aplikacji Multikino</w:t>
      </w:r>
    </w:p>
    <w:p w14:paraId="5871BDF6" w14:textId="77777777" w:rsidR="0071304A" w:rsidRDefault="0071304A" w:rsidP="0071304A">
      <w:pPr>
        <w:pStyle w:val="MjTekst1"/>
        <w:ind w:firstLine="0"/>
      </w:pPr>
      <w:r>
        <w:t>Rysunek 3.2 Ekran z informacjami na temat wybranego filmu</w:t>
      </w:r>
    </w:p>
    <w:p w14:paraId="1E916F32" w14:textId="77777777" w:rsidR="0071304A" w:rsidRDefault="0071304A" w:rsidP="0071304A">
      <w:pPr>
        <w:pStyle w:val="MjTekst1"/>
        <w:ind w:firstLine="0"/>
      </w:pPr>
      <w:r>
        <w:t>Rysunek 3.3 Ekran wyboru miejsc na sali kinowej</w:t>
      </w:r>
    </w:p>
    <w:p w14:paraId="4C63890F" w14:textId="77777777" w:rsidR="0071304A" w:rsidRDefault="0071304A" w:rsidP="0071304A">
      <w:pPr>
        <w:pStyle w:val="MjTekst1"/>
        <w:ind w:firstLine="0"/>
      </w:pPr>
      <w:r>
        <w:t>Rysunek 3.4 Ekran z listą ulubionych filmów</w:t>
      </w:r>
    </w:p>
    <w:p w14:paraId="218DF19F" w14:textId="77777777" w:rsidR="0071304A" w:rsidRDefault="0071304A" w:rsidP="0071304A">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71304A">
      <w:pPr>
        <w:pStyle w:val="MjTekst1"/>
        <w:ind w:firstLine="0"/>
      </w:pPr>
      <w:r>
        <w:t>Rysunek 3.6 Funkcja oceniania danego filmu</w:t>
      </w:r>
    </w:p>
    <w:p w14:paraId="59816EC4" w14:textId="77777777" w:rsidR="0071304A" w:rsidRDefault="0071304A" w:rsidP="0071304A">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71304A">
      <w:pPr>
        <w:pStyle w:val="MjTekst1"/>
        <w:ind w:firstLine="0"/>
      </w:pPr>
      <w:r>
        <w:t>Rysunek 3.8 Ekran wyszukiwania filmów według różnych kryteriów</w:t>
      </w:r>
    </w:p>
    <w:p w14:paraId="25EF9C51" w14:textId="77777777" w:rsidR="0071304A" w:rsidRDefault="0071304A" w:rsidP="0071304A">
      <w:pPr>
        <w:pStyle w:val="MjTekst1"/>
        <w:ind w:firstLine="0"/>
      </w:pPr>
      <w:r>
        <w:t>Rysunek 3.9 Menu opcji pozwalające pobrać dany film</w:t>
      </w:r>
    </w:p>
    <w:p w14:paraId="744C855F" w14:textId="77777777" w:rsidR="0071304A" w:rsidRDefault="0071304A" w:rsidP="0071304A">
      <w:pPr>
        <w:pStyle w:val="MjTekst1"/>
        <w:ind w:firstLine="0"/>
      </w:pPr>
      <w:r>
        <w:t>Rysunek 3.10 Odtwarzacz wideo wykorzystywany do oglądania filmów</w:t>
      </w:r>
    </w:p>
    <w:p w14:paraId="36A58553" w14:textId="77777777" w:rsidR="0071304A" w:rsidRDefault="0071304A" w:rsidP="0071304A">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71304A">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71304A">
      <w:pPr>
        <w:pStyle w:val="MjTekst1"/>
        <w:ind w:firstLine="0"/>
      </w:pPr>
      <w:r w:rsidRPr="00E158BF">
        <w:lastRenderedPageBreak/>
        <w:t>Rysunek 3.1</w:t>
      </w:r>
      <w:r>
        <w:t>3</w:t>
      </w:r>
      <w:r w:rsidRPr="00E158BF">
        <w:t xml:space="preserve"> </w:t>
      </w:r>
      <w:r>
        <w:t>Zakładki ekranu głównego aplikacji zawierające proponowane filmiki</w:t>
      </w:r>
    </w:p>
    <w:p w14:paraId="1CD84B5C" w14:textId="77777777" w:rsidR="0071304A" w:rsidRDefault="0071304A" w:rsidP="0071304A">
      <w:pPr>
        <w:pStyle w:val="MjTekst1"/>
        <w:ind w:firstLine="0"/>
      </w:pPr>
      <w:r>
        <w:t>Rysunek 3.14 Ekran wyszukiwarki filmików</w:t>
      </w:r>
    </w:p>
    <w:p w14:paraId="30CFB8FA" w14:textId="77777777" w:rsidR="0071304A" w:rsidRDefault="0071304A" w:rsidP="0071304A">
      <w:pPr>
        <w:pStyle w:val="MjTekst1"/>
        <w:ind w:firstLine="0"/>
      </w:pPr>
      <w:r>
        <w:t>Rysunek 3.15 Ekran prywatnych wiadomości</w:t>
      </w:r>
    </w:p>
    <w:p w14:paraId="2BF81D46" w14:textId="77777777" w:rsidR="0071304A" w:rsidRDefault="0071304A" w:rsidP="0071304A">
      <w:pPr>
        <w:pStyle w:val="MjTekst1"/>
        <w:ind w:firstLine="0"/>
      </w:pPr>
      <w:r>
        <w:t>Rysunek 3.16 Funkcja komentowania filmików</w:t>
      </w:r>
    </w:p>
    <w:p w14:paraId="6887C0B9" w14:textId="77777777" w:rsidR="0071304A" w:rsidRDefault="0071304A" w:rsidP="0071304A">
      <w:pPr>
        <w:pStyle w:val="MjTekst1"/>
        <w:ind w:firstLine="0"/>
      </w:pPr>
      <w:r>
        <w:t>Rysunek 3.17 Przykładowa rozmowa wideo między dwoma użytkownikami przy pomocy aplikacji Messenger</w:t>
      </w:r>
    </w:p>
    <w:p w14:paraId="3AF95F2F" w14:textId="77777777" w:rsidR="0071304A" w:rsidRDefault="0071304A" w:rsidP="0071304A">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71304A">
      <w:pPr>
        <w:pStyle w:val="MjTekst1"/>
        <w:ind w:firstLine="0"/>
      </w:pPr>
      <w:r>
        <w:t>Rysunek 3.19 Ekran główny aplikacji zawierający wszystkie aktywne konwersacje użytkownika</w:t>
      </w:r>
    </w:p>
    <w:p w14:paraId="30699F96" w14:textId="77777777" w:rsidR="0071304A" w:rsidRDefault="0071304A" w:rsidP="0071304A">
      <w:pPr>
        <w:pStyle w:val="MjTekst1"/>
        <w:ind w:firstLine="0"/>
      </w:pPr>
      <w:r>
        <w:t>Rysunek 3.20 Ekran biblioteki gier mobilnych</w:t>
      </w:r>
    </w:p>
    <w:p w14:paraId="5F1BFBAE" w14:textId="77777777" w:rsidR="0071304A" w:rsidRDefault="0071304A" w:rsidP="0071304A">
      <w:pPr>
        <w:pStyle w:val="MjTekst1"/>
        <w:ind w:firstLine="0"/>
      </w:pPr>
      <w:r>
        <w:t xml:space="preserve">Rysunek 3.21 Ekran zakładki </w:t>
      </w:r>
      <w:proofErr w:type="spellStart"/>
      <w:r>
        <w:t>Stories</w:t>
      </w:r>
      <w:proofErr w:type="spellEnd"/>
    </w:p>
    <w:p w14:paraId="4F933945" w14:textId="77777777" w:rsidR="0071304A" w:rsidRDefault="0071304A" w:rsidP="0071304A">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71304A">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71304A">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71304A">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71304A">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71304A">
      <w:pPr>
        <w:pStyle w:val="MjTekst1"/>
        <w:ind w:firstLine="0"/>
      </w:pPr>
      <w:r>
        <w:t>Rysunek 4.6 Wygląd głównej strony interfejsu narzędzia Diagrams.net</w:t>
      </w:r>
    </w:p>
    <w:p w14:paraId="685911C0" w14:textId="77777777" w:rsidR="0071304A" w:rsidRDefault="0071304A" w:rsidP="0071304A">
      <w:pPr>
        <w:pStyle w:val="MjTekst1"/>
        <w:ind w:firstLine="0"/>
      </w:pPr>
      <w:r>
        <w:t>Rysunek 5.1 Zasady architektury SOLID</w:t>
      </w:r>
    </w:p>
    <w:p w14:paraId="3C0AED7C" w14:textId="77777777" w:rsidR="0071304A" w:rsidRDefault="0071304A" w:rsidP="0071304A">
      <w:pPr>
        <w:pStyle w:val="MjTekst1"/>
        <w:ind w:firstLine="0"/>
      </w:pPr>
      <w:r>
        <w:t>Rysunek 5.2 Rodzaje diagramów UML</w:t>
      </w:r>
    </w:p>
    <w:p w14:paraId="0A4575C2" w14:textId="77777777" w:rsidR="0071304A" w:rsidRDefault="0071304A" w:rsidP="0071304A">
      <w:pPr>
        <w:pStyle w:val="MjTekst1"/>
        <w:ind w:firstLine="0"/>
      </w:pPr>
      <w:r>
        <w:t xml:space="preserve">Rysunek 5.3 Diagram przypadków użycia UML dla aplikacji </w:t>
      </w:r>
      <w:proofErr w:type="spellStart"/>
      <w:r>
        <w:t>kinowo-streamingowej</w:t>
      </w:r>
      <w:proofErr w:type="spellEnd"/>
    </w:p>
    <w:p w14:paraId="25C3406F" w14:textId="77777777" w:rsidR="0071304A" w:rsidRDefault="0071304A" w:rsidP="0071304A">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4E8BBB90" w14:textId="77777777" w:rsidR="0071304A" w:rsidRDefault="0071304A" w:rsidP="0071304A">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71304A">
      <w:pPr>
        <w:pStyle w:val="MjTekst1"/>
        <w:ind w:firstLine="0"/>
      </w:pPr>
      <w:r>
        <w:t>Rysunek 5.6 Wstępny model bazy danych</w:t>
      </w:r>
    </w:p>
    <w:p w14:paraId="41782D22" w14:textId="77777777" w:rsidR="0071304A" w:rsidRPr="005D5DFF" w:rsidRDefault="0071304A" w:rsidP="0071304A">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28F76349" w14:textId="5C267B2E" w:rsidR="000F4F9E" w:rsidRDefault="00290672" w:rsidP="00A03FBE">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bookmarkEnd w:id="0"/>
    </w:p>
    <w:p w14:paraId="54554184" w14:textId="77777777" w:rsidR="00E90200" w:rsidRDefault="00E90200" w:rsidP="00E90200">
      <w:pPr>
        <w:spacing w:line="360" w:lineRule="auto"/>
        <w:rPr>
          <w:b/>
          <w:color w:val="FF0000"/>
          <w:sz w:val="24"/>
          <w:szCs w:val="24"/>
        </w:rPr>
      </w:pPr>
    </w:p>
    <w:p w14:paraId="797CEFE8" w14:textId="77777777" w:rsidR="00E90200" w:rsidRDefault="00E90200" w:rsidP="00E90200">
      <w:pPr>
        <w:pStyle w:val="MjTekst1"/>
      </w:pPr>
    </w:p>
    <w:p w14:paraId="490C819B" w14:textId="77777777" w:rsidR="00E90200" w:rsidRDefault="00E90200" w:rsidP="00E90200">
      <w:pPr>
        <w:pStyle w:val="MjTekst1"/>
      </w:pPr>
      <w:r>
        <w:t xml:space="preserve">Większość dokumentów przechowywanych w bazie danych stanowi rezultaty określonych interakcji użytkownika z aplikacją. Wyjątkiem są tutaj kolekcje dotyczące filmów i repertuaru, ponieważ wymagały one wstępnego zasilenia odpowiednimi zestawami informacji. Dane w nich zawarte wykorzystywane są jako baza filmów oferowanych w postaci seansów kinowych lub dostępu strumieniowanego. </w:t>
      </w:r>
    </w:p>
    <w:p w14:paraId="7FD4E78E" w14:textId="77777777" w:rsidR="00E90200" w:rsidRDefault="00E90200" w:rsidP="00E90200">
      <w:pPr>
        <w:pStyle w:val="MjTekst1"/>
      </w:pPr>
      <w:r>
        <w:t xml:space="preserve">Pierwszym krokiem było zgromadzenie odpowiedniego zestawu danych. Wybrano 45 filmów spośród wielu różnych gatunków filmowych, aby zapewnić bibliotekę odpowiadającą preferencjom jak największej liczby klientów. Szczegółowe informacje na temat każdej produkcji uzyskano przy pomocy strony Filmweb.pl [], oferującej olbrzymią bibliotekę informacji na temat filmów i seriali. Poza informacjami takimi jak tytuł, gatunek, reżyser, opis, czas trwania czy ocena z powyższej strony pobrano także obrazy reprezentujące plakaty danych filmów. Każdy z plików obrazów został odpowiednio nazwany, a następnie przeskalowany do konkretnej rozdzielczości, aby zachować taki sam </w:t>
      </w:r>
      <w:r>
        <w:lastRenderedPageBreak/>
        <w:t>rozmiar wszystkich plakatów. Pliki zostały następnie manualnie wgrane do chmury bazy danych.</w:t>
      </w:r>
    </w:p>
    <w:p w14:paraId="25C42108" w14:textId="77777777" w:rsidR="00E90200" w:rsidRDefault="00E90200" w:rsidP="00E90200">
      <w:pPr>
        <w:pStyle w:val="MjTekst1"/>
      </w:pPr>
      <w:r>
        <w:t xml:space="preserve">Dane tekstowe zostały odpowiednio zorganizowane przy pomocy arkusza programu Excel, gdzie każdy wiersz odpowiadał osobnemu dokumentowi reprezentującemu dany film. Pierwszy wiersz musiał zawierać dokładne nazwy pól kolekcji, która miała zostać załadowana danymi. Aby przypisać obrazy plakatów do każdego z filmów należało wykorzystać odnośniki znajdujące się w zakładce Storage bazy danych. Ze względu na ograniczenia </w:t>
      </w:r>
      <w:proofErr w:type="spellStart"/>
      <w:r>
        <w:t>przesyłu</w:t>
      </w:r>
      <w:proofErr w:type="spellEnd"/>
      <w:r>
        <w:t xml:space="preserve"> oraz dostępnego miejsca w chmurze, spowodowanych korzystaniem z darmowego pakietu </w:t>
      </w:r>
      <w:proofErr w:type="spellStart"/>
      <w:r>
        <w:t>Firebase</w:t>
      </w:r>
      <w:proofErr w:type="spellEnd"/>
      <w:r>
        <w:t xml:space="preserve">, </w:t>
      </w:r>
      <w:proofErr w:type="spellStart"/>
      <w:r>
        <w:t>trailery</w:t>
      </w:r>
      <w:proofErr w:type="spellEnd"/>
      <w:r>
        <w:t xml:space="preserve"> filmów wykorzystują odnośniki do platformy YouTube, na której hostowane są filmiki. W aplikacji są one wyświetlane przy pomocy widżetu obsługującego odtwarzacz YouTube. Ze względu na brak praw autorskich do filmów, odnośniki do filmów w postaci strumieniowej wskazują również na </w:t>
      </w:r>
      <w:proofErr w:type="spellStart"/>
      <w:r>
        <w:t>trailer</w:t>
      </w:r>
      <w:proofErr w:type="spellEnd"/>
      <w:r>
        <w:t xml:space="preserve">. </w:t>
      </w:r>
    </w:p>
    <w:p w14:paraId="7033FFDA" w14:textId="77777777" w:rsidR="00E90200" w:rsidRDefault="00E90200" w:rsidP="00E90200">
      <w:pPr>
        <w:pStyle w:val="MjTekst1"/>
      </w:pPr>
      <w:r>
        <w:t xml:space="preserve">Gotowy zestaw danych musiał zostać zapisany w postaci pliku CSV rozdzielonego średnikami lub przecinkami. Następnie przy pomocy interfejsu narzędzia </w:t>
      </w:r>
      <w:proofErr w:type="spellStart"/>
      <w:r>
        <w:t>Flutterflow</w:t>
      </w:r>
      <w:proofErr w:type="spellEnd"/>
      <w:r>
        <w:t xml:space="preserve">, dane zostały załadowane do zintegrowanej z projektem bazy danych </w:t>
      </w:r>
      <w:proofErr w:type="spellStart"/>
      <w:r>
        <w:t>Firebase</w:t>
      </w:r>
      <w:proofErr w:type="spellEnd"/>
      <w:r>
        <w:t>. Kolejne kolekcje zostały wypełnione w identyczny sposób.</w:t>
      </w:r>
    </w:p>
    <w:p w14:paraId="76D58C86" w14:textId="77777777" w:rsidR="00E90200" w:rsidRPr="000F4F9E" w:rsidRDefault="00E90200" w:rsidP="00E90200">
      <w:pPr>
        <w:spacing w:line="360" w:lineRule="auto"/>
        <w:rPr>
          <w:b/>
          <w:color w:val="FF0000"/>
          <w:sz w:val="24"/>
          <w:szCs w:val="24"/>
        </w:rPr>
      </w:pPr>
    </w:p>
    <w:sectPr w:rsidR="00E90200" w:rsidRPr="000F4F9E" w:rsidSect="00D65048">
      <w:headerReference w:type="default" r:id="rId133"/>
      <w:footerReference w:type="default" r:id="rId134"/>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7244C" w14:textId="77777777" w:rsidR="00155C5D" w:rsidRDefault="00155C5D">
      <w:r>
        <w:separator/>
      </w:r>
    </w:p>
  </w:endnote>
  <w:endnote w:type="continuationSeparator" w:id="0">
    <w:p w14:paraId="10252FD9" w14:textId="77777777" w:rsidR="00155C5D" w:rsidRDefault="00155C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28620" w14:textId="77777777" w:rsidR="00155C5D" w:rsidRDefault="00155C5D">
      <w:r>
        <w:separator/>
      </w:r>
    </w:p>
  </w:footnote>
  <w:footnote w:type="continuationSeparator" w:id="0">
    <w:p w14:paraId="2DB31882" w14:textId="77777777" w:rsidR="00155C5D" w:rsidRDefault="00155C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4419"/>
    <w:rsid w:val="000740F0"/>
    <w:rsid w:val="00076BFD"/>
    <w:rsid w:val="00080C47"/>
    <w:rsid w:val="00084743"/>
    <w:rsid w:val="0009274D"/>
    <w:rsid w:val="000B68E0"/>
    <w:rsid w:val="000C5B8C"/>
    <w:rsid w:val="000D33FB"/>
    <w:rsid w:val="000D5FCA"/>
    <w:rsid w:val="000E1A71"/>
    <w:rsid w:val="000E4C40"/>
    <w:rsid w:val="000E75BA"/>
    <w:rsid w:val="000F3B0F"/>
    <w:rsid w:val="000F4F9E"/>
    <w:rsid w:val="00105D4C"/>
    <w:rsid w:val="00111718"/>
    <w:rsid w:val="001121DE"/>
    <w:rsid w:val="00113796"/>
    <w:rsid w:val="001176D0"/>
    <w:rsid w:val="001203C0"/>
    <w:rsid w:val="00123DF4"/>
    <w:rsid w:val="00136C76"/>
    <w:rsid w:val="0014139B"/>
    <w:rsid w:val="00144570"/>
    <w:rsid w:val="00145567"/>
    <w:rsid w:val="00147FCD"/>
    <w:rsid w:val="00151353"/>
    <w:rsid w:val="00152C05"/>
    <w:rsid w:val="00155C5D"/>
    <w:rsid w:val="00172DCA"/>
    <w:rsid w:val="00192F2F"/>
    <w:rsid w:val="00194689"/>
    <w:rsid w:val="00196A71"/>
    <w:rsid w:val="001A0C41"/>
    <w:rsid w:val="001A1BB7"/>
    <w:rsid w:val="001A2B8E"/>
    <w:rsid w:val="001A5FF6"/>
    <w:rsid w:val="001A6B36"/>
    <w:rsid w:val="001B0673"/>
    <w:rsid w:val="001B0C68"/>
    <w:rsid w:val="001B1714"/>
    <w:rsid w:val="001B1F0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627B"/>
    <w:rsid w:val="00257652"/>
    <w:rsid w:val="00270198"/>
    <w:rsid w:val="00273C99"/>
    <w:rsid w:val="00287B3B"/>
    <w:rsid w:val="00290672"/>
    <w:rsid w:val="00290928"/>
    <w:rsid w:val="00290E78"/>
    <w:rsid w:val="0029227C"/>
    <w:rsid w:val="00296CF0"/>
    <w:rsid w:val="002A470E"/>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744C"/>
    <w:rsid w:val="002F7475"/>
    <w:rsid w:val="00301B58"/>
    <w:rsid w:val="00303FEE"/>
    <w:rsid w:val="003071DD"/>
    <w:rsid w:val="00307BFE"/>
    <w:rsid w:val="00312EEF"/>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65EB"/>
    <w:rsid w:val="003568B8"/>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83557"/>
    <w:rsid w:val="00486B08"/>
    <w:rsid w:val="00486CA3"/>
    <w:rsid w:val="004870E3"/>
    <w:rsid w:val="004913D4"/>
    <w:rsid w:val="00491F23"/>
    <w:rsid w:val="00495BFB"/>
    <w:rsid w:val="004A1A00"/>
    <w:rsid w:val="004A1E8C"/>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5E4"/>
    <w:rsid w:val="00563706"/>
    <w:rsid w:val="005735D6"/>
    <w:rsid w:val="00575CFE"/>
    <w:rsid w:val="005774B9"/>
    <w:rsid w:val="00592640"/>
    <w:rsid w:val="00594100"/>
    <w:rsid w:val="005B61CB"/>
    <w:rsid w:val="005B7419"/>
    <w:rsid w:val="005C509E"/>
    <w:rsid w:val="005D4725"/>
    <w:rsid w:val="005D5DFF"/>
    <w:rsid w:val="005D7773"/>
    <w:rsid w:val="005D7FA5"/>
    <w:rsid w:val="005E2C8D"/>
    <w:rsid w:val="005E39D0"/>
    <w:rsid w:val="005E586C"/>
    <w:rsid w:val="005F6326"/>
    <w:rsid w:val="006008CC"/>
    <w:rsid w:val="00601208"/>
    <w:rsid w:val="00601329"/>
    <w:rsid w:val="00610CE3"/>
    <w:rsid w:val="006224A0"/>
    <w:rsid w:val="00624EDC"/>
    <w:rsid w:val="00630D01"/>
    <w:rsid w:val="00631DD9"/>
    <w:rsid w:val="00632300"/>
    <w:rsid w:val="006335DF"/>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1D39"/>
    <w:rsid w:val="006B64C8"/>
    <w:rsid w:val="006B7D87"/>
    <w:rsid w:val="006D1CA6"/>
    <w:rsid w:val="006D22E4"/>
    <w:rsid w:val="006D480F"/>
    <w:rsid w:val="006D69BE"/>
    <w:rsid w:val="006E0BEE"/>
    <w:rsid w:val="006E710D"/>
    <w:rsid w:val="006F126D"/>
    <w:rsid w:val="006F4640"/>
    <w:rsid w:val="006F66D3"/>
    <w:rsid w:val="00701FC8"/>
    <w:rsid w:val="00710275"/>
    <w:rsid w:val="0071304A"/>
    <w:rsid w:val="0071545F"/>
    <w:rsid w:val="00726FB9"/>
    <w:rsid w:val="00736216"/>
    <w:rsid w:val="00750169"/>
    <w:rsid w:val="007524B9"/>
    <w:rsid w:val="00760199"/>
    <w:rsid w:val="00760298"/>
    <w:rsid w:val="00760623"/>
    <w:rsid w:val="00761424"/>
    <w:rsid w:val="007661D3"/>
    <w:rsid w:val="00773A8E"/>
    <w:rsid w:val="0078545A"/>
    <w:rsid w:val="007963FA"/>
    <w:rsid w:val="00797712"/>
    <w:rsid w:val="00797F16"/>
    <w:rsid w:val="007A0150"/>
    <w:rsid w:val="007A0407"/>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257D"/>
    <w:rsid w:val="007F315E"/>
    <w:rsid w:val="007F40E6"/>
    <w:rsid w:val="007F6B70"/>
    <w:rsid w:val="007F7F90"/>
    <w:rsid w:val="008003F0"/>
    <w:rsid w:val="0080409C"/>
    <w:rsid w:val="0080464E"/>
    <w:rsid w:val="0080506D"/>
    <w:rsid w:val="00807370"/>
    <w:rsid w:val="008209A0"/>
    <w:rsid w:val="00822A7A"/>
    <w:rsid w:val="00827A82"/>
    <w:rsid w:val="008316D3"/>
    <w:rsid w:val="00831795"/>
    <w:rsid w:val="0083589E"/>
    <w:rsid w:val="00840B31"/>
    <w:rsid w:val="00842E53"/>
    <w:rsid w:val="00844A4C"/>
    <w:rsid w:val="008467A3"/>
    <w:rsid w:val="008530E4"/>
    <w:rsid w:val="008533FD"/>
    <w:rsid w:val="00854766"/>
    <w:rsid w:val="00857873"/>
    <w:rsid w:val="00860035"/>
    <w:rsid w:val="00862242"/>
    <w:rsid w:val="00870FE8"/>
    <w:rsid w:val="008726A3"/>
    <w:rsid w:val="00873A36"/>
    <w:rsid w:val="00874B12"/>
    <w:rsid w:val="0087754B"/>
    <w:rsid w:val="008837A3"/>
    <w:rsid w:val="0088483E"/>
    <w:rsid w:val="00885FFA"/>
    <w:rsid w:val="00893B78"/>
    <w:rsid w:val="0089539F"/>
    <w:rsid w:val="00897B78"/>
    <w:rsid w:val="008A0805"/>
    <w:rsid w:val="008A18B2"/>
    <w:rsid w:val="008B0164"/>
    <w:rsid w:val="008B54FB"/>
    <w:rsid w:val="008C0D6C"/>
    <w:rsid w:val="008C17E4"/>
    <w:rsid w:val="008C7E38"/>
    <w:rsid w:val="008C7E86"/>
    <w:rsid w:val="008D25DA"/>
    <w:rsid w:val="008D6692"/>
    <w:rsid w:val="008D79A4"/>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5BA0"/>
    <w:rsid w:val="00976C2D"/>
    <w:rsid w:val="00984A9A"/>
    <w:rsid w:val="009873EE"/>
    <w:rsid w:val="009905DD"/>
    <w:rsid w:val="0099369F"/>
    <w:rsid w:val="009A060A"/>
    <w:rsid w:val="009A5F5B"/>
    <w:rsid w:val="009B042D"/>
    <w:rsid w:val="009B0B5D"/>
    <w:rsid w:val="009B481E"/>
    <w:rsid w:val="009B5109"/>
    <w:rsid w:val="009C4F43"/>
    <w:rsid w:val="009E10F8"/>
    <w:rsid w:val="009E6476"/>
    <w:rsid w:val="009F1902"/>
    <w:rsid w:val="009F26B3"/>
    <w:rsid w:val="009F51B7"/>
    <w:rsid w:val="00A03FBE"/>
    <w:rsid w:val="00A10162"/>
    <w:rsid w:val="00A11281"/>
    <w:rsid w:val="00A11A41"/>
    <w:rsid w:val="00A31D17"/>
    <w:rsid w:val="00A40395"/>
    <w:rsid w:val="00A4048D"/>
    <w:rsid w:val="00A417E7"/>
    <w:rsid w:val="00A43118"/>
    <w:rsid w:val="00A473A4"/>
    <w:rsid w:val="00A512B0"/>
    <w:rsid w:val="00A51700"/>
    <w:rsid w:val="00A6690E"/>
    <w:rsid w:val="00A705BB"/>
    <w:rsid w:val="00A708C2"/>
    <w:rsid w:val="00A727F6"/>
    <w:rsid w:val="00A8580A"/>
    <w:rsid w:val="00A86140"/>
    <w:rsid w:val="00A922D3"/>
    <w:rsid w:val="00A969C4"/>
    <w:rsid w:val="00AB49E9"/>
    <w:rsid w:val="00AC1F26"/>
    <w:rsid w:val="00AC3EFE"/>
    <w:rsid w:val="00AC47D6"/>
    <w:rsid w:val="00AC4D5C"/>
    <w:rsid w:val="00AC7B80"/>
    <w:rsid w:val="00AD1720"/>
    <w:rsid w:val="00AD4A8B"/>
    <w:rsid w:val="00AD6CCB"/>
    <w:rsid w:val="00AE16DA"/>
    <w:rsid w:val="00AF1CF2"/>
    <w:rsid w:val="00AF3573"/>
    <w:rsid w:val="00B0193C"/>
    <w:rsid w:val="00B0481E"/>
    <w:rsid w:val="00B1343B"/>
    <w:rsid w:val="00B173E4"/>
    <w:rsid w:val="00B2121C"/>
    <w:rsid w:val="00B23A15"/>
    <w:rsid w:val="00B374AC"/>
    <w:rsid w:val="00B41430"/>
    <w:rsid w:val="00B41C38"/>
    <w:rsid w:val="00B4273F"/>
    <w:rsid w:val="00B45214"/>
    <w:rsid w:val="00B45DBB"/>
    <w:rsid w:val="00B4612E"/>
    <w:rsid w:val="00B518F9"/>
    <w:rsid w:val="00B52768"/>
    <w:rsid w:val="00B5747B"/>
    <w:rsid w:val="00B6686F"/>
    <w:rsid w:val="00B70E1D"/>
    <w:rsid w:val="00B748B6"/>
    <w:rsid w:val="00B75CC1"/>
    <w:rsid w:val="00B80ED5"/>
    <w:rsid w:val="00B825C4"/>
    <w:rsid w:val="00B831A3"/>
    <w:rsid w:val="00B90342"/>
    <w:rsid w:val="00B94810"/>
    <w:rsid w:val="00B96923"/>
    <w:rsid w:val="00BA47A8"/>
    <w:rsid w:val="00BA7730"/>
    <w:rsid w:val="00BB1322"/>
    <w:rsid w:val="00BB40A9"/>
    <w:rsid w:val="00BB5110"/>
    <w:rsid w:val="00BC263E"/>
    <w:rsid w:val="00BC2F57"/>
    <w:rsid w:val="00BC598F"/>
    <w:rsid w:val="00BD0A0E"/>
    <w:rsid w:val="00BD0F7A"/>
    <w:rsid w:val="00BD2445"/>
    <w:rsid w:val="00BD3975"/>
    <w:rsid w:val="00BF4A2C"/>
    <w:rsid w:val="00BF756F"/>
    <w:rsid w:val="00C044EC"/>
    <w:rsid w:val="00C1541F"/>
    <w:rsid w:val="00C17656"/>
    <w:rsid w:val="00C22008"/>
    <w:rsid w:val="00C2590A"/>
    <w:rsid w:val="00C30E2E"/>
    <w:rsid w:val="00C311D4"/>
    <w:rsid w:val="00C440E9"/>
    <w:rsid w:val="00C45351"/>
    <w:rsid w:val="00C63320"/>
    <w:rsid w:val="00C70825"/>
    <w:rsid w:val="00C73D75"/>
    <w:rsid w:val="00C86BC0"/>
    <w:rsid w:val="00CA151F"/>
    <w:rsid w:val="00CA3CA9"/>
    <w:rsid w:val="00CB0068"/>
    <w:rsid w:val="00CB5824"/>
    <w:rsid w:val="00CC38DB"/>
    <w:rsid w:val="00CC77B3"/>
    <w:rsid w:val="00CE19F7"/>
    <w:rsid w:val="00CE2221"/>
    <w:rsid w:val="00CE2AA4"/>
    <w:rsid w:val="00CF0505"/>
    <w:rsid w:val="00CF1B1E"/>
    <w:rsid w:val="00CF5265"/>
    <w:rsid w:val="00D0033C"/>
    <w:rsid w:val="00D11A3E"/>
    <w:rsid w:val="00D145DD"/>
    <w:rsid w:val="00D21F5E"/>
    <w:rsid w:val="00D357AF"/>
    <w:rsid w:val="00D35DA1"/>
    <w:rsid w:val="00D43857"/>
    <w:rsid w:val="00D452E7"/>
    <w:rsid w:val="00D47375"/>
    <w:rsid w:val="00D51DEB"/>
    <w:rsid w:val="00D53C22"/>
    <w:rsid w:val="00D5639B"/>
    <w:rsid w:val="00D61F42"/>
    <w:rsid w:val="00D6289D"/>
    <w:rsid w:val="00D64D89"/>
    <w:rsid w:val="00D64F40"/>
    <w:rsid w:val="00D65048"/>
    <w:rsid w:val="00D66BE6"/>
    <w:rsid w:val="00D66C0F"/>
    <w:rsid w:val="00D66EF0"/>
    <w:rsid w:val="00D802A4"/>
    <w:rsid w:val="00D84415"/>
    <w:rsid w:val="00D85975"/>
    <w:rsid w:val="00D87354"/>
    <w:rsid w:val="00D910C6"/>
    <w:rsid w:val="00D9599F"/>
    <w:rsid w:val="00DA2A2E"/>
    <w:rsid w:val="00DA71D7"/>
    <w:rsid w:val="00DB4106"/>
    <w:rsid w:val="00DB6E2B"/>
    <w:rsid w:val="00DC518C"/>
    <w:rsid w:val="00DC762A"/>
    <w:rsid w:val="00DD29D3"/>
    <w:rsid w:val="00DD3D8A"/>
    <w:rsid w:val="00DD40F4"/>
    <w:rsid w:val="00DE732E"/>
    <w:rsid w:val="00DF0FD2"/>
    <w:rsid w:val="00DF1C39"/>
    <w:rsid w:val="00DF2ACD"/>
    <w:rsid w:val="00E00232"/>
    <w:rsid w:val="00E02254"/>
    <w:rsid w:val="00E04EC8"/>
    <w:rsid w:val="00E064C8"/>
    <w:rsid w:val="00E158BF"/>
    <w:rsid w:val="00E16541"/>
    <w:rsid w:val="00E17775"/>
    <w:rsid w:val="00E25265"/>
    <w:rsid w:val="00E368AC"/>
    <w:rsid w:val="00E501C1"/>
    <w:rsid w:val="00E56107"/>
    <w:rsid w:val="00E57AD0"/>
    <w:rsid w:val="00E62482"/>
    <w:rsid w:val="00E668E1"/>
    <w:rsid w:val="00E751FC"/>
    <w:rsid w:val="00E75FDB"/>
    <w:rsid w:val="00E7799D"/>
    <w:rsid w:val="00E80728"/>
    <w:rsid w:val="00E82BAA"/>
    <w:rsid w:val="00E8562D"/>
    <w:rsid w:val="00E90200"/>
    <w:rsid w:val="00E912F5"/>
    <w:rsid w:val="00E938D1"/>
    <w:rsid w:val="00EA7D69"/>
    <w:rsid w:val="00EC3085"/>
    <w:rsid w:val="00EC3725"/>
    <w:rsid w:val="00EC514A"/>
    <w:rsid w:val="00ED0D74"/>
    <w:rsid w:val="00ED1F56"/>
    <w:rsid w:val="00ED2EDB"/>
    <w:rsid w:val="00ED4947"/>
    <w:rsid w:val="00EF216C"/>
    <w:rsid w:val="00EF5147"/>
    <w:rsid w:val="00F1767E"/>
    <w:rsid w:val="00F22023"/>
    <w:rsid w:val="00F256DB"/>
    <w:rsid w:val="00F30AF3"/>
    <w:rsid w:val="00F31347"/>
    <w:rsid w:val="00F31DB1"/>
    <w:rsid w:val="00F338B5"/>
    <w:rsid w:val="00F35B52"/>
    <w:rsid w:val="00F47E78"/>
    <w:rsid w:val="00F53933"/>
    <w:rsid w:val="00F56651"/>
    <w:rsid w:val="00F56895"/>
    <w:rsid w:val="00F61435"/>
    <w:rsid w:val="00F64DA0"/>
    <w:rsid w:val="00F72737"/>
    <w:rsid w:val="00F77193"/>
    <w:rsid w:val="00F77680"/>
    <w:rsid w:val="00F947B3"/>
    <w:rsid w:val="00FA730C"/>
    <w:rsid w:val="00FB10F4"/>
    <w:rsid w:val="00FB41CD"/>
    <w:rsid w:val="00FC22C4"/>
    <w:rsid w:val="00FC4A01"/>
    <w:rsid w:val="00FC5341"/>
    <w:rsid w:val="00FD2BF5"/>
    <w:rsid w:val="00FD2E61"/>
    <w:rsid w:val="00FD52BC"/>
    <w:rsid w:val="00FD57E9"/>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Diagrams.net"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jpeg"/><Relationship Id="rId107" Type="http://schemas.openxmlformats.org/officeDocument/2006/relationships/hyperlink" Target="https://firebase.google.com/docs/database?hl=p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statista.com/statistics/947757/theaters-streaming-watching-movies/" TargetMode="External"/><Relationship Id="rId123" Type="http://schemas.openxmlformats.org/officeDocument/2006/relationships/hyperlink" Target="https://www.pcmag.com/reviews/netflix" TargetMode="External"/><Relationship Id="rId128" Type="http://schemas.openxmlformats.org/officeDocument/2006/relationships/hyperlink" Target="https://www.frontiersin.org/articles/10.3389/fpubh.2021.641673/ful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link.springer.com/article/10.1007/s10824-021-09407-6"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art.dev/guides" TargetMode="External"/><Relationship Id="rId118" Type="http://schemas.openxmlformats.org/officeDocument/2006/relationships/hyperlink" Target="https://www.is.umk.pl/~grochu/wiki/doku.php?id=zajecia:npr_2015_1:wyklad:architektura_uml" TargetMode="External"/><Relationship Id="rId134"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nielsen.com/pl/insights/2023/streaming-grabs-a-record-38-7-of-total-tv-usage-in-july-with-acquired-titles-outpacing-new-originals/" TargetMode="External"/><Relationship Id="rId108" Type="http://schemas.openxmlformats.org/officeDocument/2006/relationships/hyperlink" Target="https://firebase.google.com/docs/storage?hl=pl" TargetMode="External"/><Relationship Id="rId124" Type="http://schemas.openxmlformats.org/officeDocument/2006/relationships/hyperlink" Target="https://multikino.pl/" TargetMode="External"/><Relationship Id="rId129" Type="http://schemas.openxmlformats.org/officeDocument/2006/relationships/hyperlink" Target="https://artemis.wszib.edu.pl/~jackolo/pdf/inz_opr_w09.pdf"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www.brookings.edu/wp-content/uploads/2016/06/West_Evolution-of-VideoStreaming-and-Digital-Content-Delivery_Final.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www.toptal.com/designers/ui/figma-design-tool" TargetMode="External"/><Relationship Id="rId119" Type="http://schemas.openxmlformats.org/officeDocument/2006/relationships/hyperlink" Target="https://appmaster.io/pl/blog/architektura-aplikacji-mobilnych-w-2022-roku-zbuduj-swoja-aplikacje-mobilna"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apps.dtic.mil/sti/tr/pdf/ADA579730.pdf" TargetMode="Externa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researchgate.net/publication/364340379_Firebase-A_Cloud_Hosted_NoSQL_Databas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motionpicture.edu/socialcinema/2023/06/19/the-impact-of-streaming-services-on-the-movie-industry/" TargetMode="External"/><Relationship Id="rId104" Type="http://schemas.openxmlformats.org/officeDocument/2006/relationships/hyperlink" Target="https://www.pwc.com/us/en/services/consulting/library/consumer-intelligence-series/consumer-video-streaming-behavior.html" TargetMode="External"/><Relationship Id="rId120" Type="http://schemas.openxmlformats.org/officeDocument/2006/relationships/hyperlink" Target="https://itcraftapps.com/pl/blog/mapa-ekranow-aplikacji-podstawa-dobrego-ux-ui-design/" TargetMode="External"/><Relationship Id="rId125" Type="http://schemas.openxmlformats.org/officeDocument/2006/relationships/hyperlink" Target="https://pl.wikipedia.org/wiki/Multikino"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ijraset.com/research-paper/firebase-backend-as-a-service-for-mobile-application-development" TargetMode="External"/><Relationship Id="rId115" Type="http://schemas.openxmlformats.org/officeDocument/2006/relationships/hyperlink" Target="https://www.figma.com/resource-library/" TargetMode="External"/><Relationship Id="rId131" Type="http://schemas.openxmlformats.org/officeDocument/2006/relationships/hyperlink" Target="https://www.smartinsights.com/mobile-marketing/mobile-marketing-analytics/mobile-marketing-statistics/"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en.wikipedia.org/wiki/Streaming_media" TargetMode="External"/><Relationship Id="rId105" Type="http://schemas.openxmlformats.org/officeDocument/2006/relationships/hyperlink" Target="https://info.kpmg.us/news-perspectives/industry-insights-research/what-consumers-want-from-streaming-video-services.html" TargetMode="External"/><Relationship Id="rId126" Type="http://schemas.openxmlformats.org/officeDocument/2006/relationships/hyperlink" Target="https://messengernews.fb.com/abou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en.wikipedia.org/wiki/Cinematography" TargetMode="External"/><Relationship Id="rId121" Type="http://schemas.openxmlformats.org/officeDocument/2006/relationships/hyperlink" Target="https://www.netflix.com/pl/"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draw.io%20https://www.drawio.com/"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cs.flutterflow.io/" TargetMode="External"/><Relationship Id="rId132" Type="http://schemas.openxmlformats.org/officeDocument/2006/relationships/hyperlink" Target="https://www.filmweb.pl/"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geeksforgeeks.org/firebase-introduction/" TargetMode="External"/><Relationship Id="rId127" Type="http://schemas.openxmlformats.org/officeDocument/2006/relationships/hyperlink" Target="https://www.tiktok.com/pl-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econreview.berkeley.edu/the-economics-driving-the-streaming-industry/" TargetMode="External"/><Relationship Id="rId101" Type="http://schemas.openxmlformats.org/officeDocument/2006/relationships/hyperlink" Target="https://www.britannica.com/technology/livestreaming" TargetMode="External"/><Relationship Id="rId122" Type="http://schemas.openxmlformats.org/officeDocument/2006/relationships/hyperlink" Target="https://en.wikipedia.org/wiki/Netflix"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docs.flutter.dev/" TargetMode="External"/><Relationship Id="rId133"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5988</TotalTime>
  <Pages>89</Pages>
  <Words>17497</Words>
  <Characters>104986</Characters>
  <Application>Microsoft Office Word</Application>
  <DocSecurity>0</DocSecurity>
  <Lines>874</Lines>
  <Paragraphs>244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122239</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188</cp:revision>
  <cp:lastPrinted>2019-01-10T10:24:00Z</cp:lastPrinted>
  <dcterms:created xsi:type="dcterms:W3CDTF">2023-12-09T15:36:00Z</dcterms:created>
  <dcterms:modified xsi:type="dcterms:W3CDTF">2023-12-23T21:13:00Z</dcterms:modified>
</cp:coreProperties>
</file>